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364" w:type="dxa"/>
        <w:jc w:val="center"/>
        <w:tblLayout w:type="fixed"/>
        <w:tblLook w:val="04A0" w:firstRow="1" w:lastRow="0" w:firstColumn="1" w:lastColumn="0" w:noHBand="0" w:noVBand="1"/>
      </w:tblPr>
      <w:tblGrid>
        <w:gridCol w:w="8364"/>
      </w:tblGrid>
      <w:tr w:rsidR="00D13A90" w:rsidRPr="00D13A90" w:rsidTr="00CC0866">
        <w:trPr>
          <w:jc w:val="center"/>
        </w:trPr>
        <w:tc>
          <w:tcPr>
            <w:tcW w:w="8364" w:type="dxa"/>
            <w:shd w:val="clear" w:color="auto" w:fill="auto"/>
            <w:vAlign w:val="center"/>
          </w:tcPr>
          <w:p w:rsidR="00D13A90" w:rsidRPr="00D13A90" w:rsidRDefault="00D13A90" w:rsidP="00D13A90">
            <w:pPr>
              <w:snapToGrid w:val="0"/>
              <w:spacing w:line="1200" w:lineRule="exact"/>
              <w:jc w:val="distribute"/>
              <w:rPr>
                <w:rFonts w:ascii="Times New Roman" w:eastAsia="方正小标宋简体" w:hAnsi="Times New Roman" w:cs="Times New Roman"/>
                <w:color w:val="FF0000"/>
                <w:spacing w:val="-60"/>
                <w:w w:val="40"/>
                <w:sz w:val="108"/>
                <w:szCs w:val="124"/>
              </w:rPr>
            </w:pPr>
            <w:r w:rsidRPr="00D13A90">
              <w:rPr>
                <w:rFonts w:ascii="Times New Roman" w:eastAsia="方正小标宋简体" w:hAnsi="Times New Roman" w:cs="Times New Roman"/>
                <w:color w:val="FF0000"/>
                <w:spacing w:val="-60"/>
                <w:w w:val="40"/>
                <w:sz w:val="108"/>
                <w:szCs w:val="124"/>
              </w:rPr>
              <w:t>湖南省教育厅毕业生就业办公室</w:t>
            </w:r>
          </w:p>
          <w:p w:rsidR="00D13A90" w:rsidRPr="00D13A90" w:rsidRDefault="00D13A90" w:rsidP="00D13A90">
            <w:pPr>
              <w:snapToGrid w:val="0"/>
              <w:spacing w:line="1200" w:lineRule="exact"/>
              <w:jc w:val="distribute"/>
              <w:rPr>
                <w:w w:val="40"/>
                <w:sz w:val="108"/>
                <w:szCs w:val="112"/>
              </w:rPr>
            </w:pPr>
            <w:r w:rsidRPr="00D13A90">
              <w:rPr>
                <w:rFonts w:ascii="Times New Roman" w:eastAsia="方正小标宋简体" w:hAnsi="Times New Roman" w:cs="Times New Roman"/>
                <w:color w:val="FF0000"/>
                <w:spacing w:val="-16"/>
                <w:w w:val="40"/>
                <w:sz w:val="108"/>
                <w:szCs w:val="124"/>
              </w:rPr>
              <w:t>湖南省大中专学校学生信息咨询与就业指导中</w:t>
            </w:r>
            <w:r w:rsidRPr="00D13A90">
              <w:rPr>
                <w:rFonts w:ascii="Times New Roman" w:eastAsia="方正小标宋简体" w:hAnsi="Times New Roman" w:cs="Times New Roman"/>
                <w:color w:val="FF0000"/>
                <w:spacing w:val="-60"/>
                <w:w w:val="40"/>
                <w:sz w:val="108"/>
                <w:szCs w:val="124"/>
              </w:rPr>
              <w:t>心</w:t>
            </w:r>
          </w:p>
        </w:tc>
      </w:tr>
    </w:tbl>
    <w:p w:rsidR="00D13A90" w:rsidRDefault="00D13A90" w:rsidP="00D13A90">
      <w:pPr>
        <w:spacing w:line="560" w:lineRule="exact"/>
      </w:pPr>
      <w:r>
        <w:rPr>
          <w:noProof/>
        </w:rPr>
        <mc:AlternateContent>
          <mc:Choice Requires="wps">
            <w:drawing>
              <wp:anchor distT="0" distB="0" distL="114300" distR="114300" simplePos="0" relativeHeight="251659264" behindDoc="0" locked="0" layoutInCell="1" allowOverlap="1" wp14:anchorId="2586B108" wp14:editId="3B425660">
                <wp:simplePos x="0" y="0"/>
                <wp:positionH relativeFrom="column">
                  <wp:posOffset>-104140</wp:posOffset>
                </wp:positionH>
                <wp:positionV relativeFrom="paragraph">
                  <wp:posOffset>50800</wp:posOffset>
                </wp:positionV>
                <wp:extent cx="5791200" cy="0"/>
                <wp:effectExtent l="0" t="28575" r="0" b="349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57150" cmpd="thickThin">
                          <a:solidFill>
                            <a:srgbClr val="FF0000"/>
                          </a:solidFill>
                          <a:round/>
                        </a:ln>
                        <a:effectLst/>
                      </wps:spPr>
                      <wps:bodyPr/>
                    </wps:wsp>
                  </a:graphicData>
                </a:graphic>
              </wp:anchor>
            </w:drawing>
          </mc:Choice>
          <mc:Fallback>
            <w:pict>
              <v:line w14:anchorId="58AC0895"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8.2pt,4pt" to="44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" strokecolor="red" strokeweight="4.5pt">
                <v:stroke linestyle="thickThin"/>
              </v:line>
            </w:pict>
          </mc:Fallback>
        </mc:AlternateContent>
      </w:r>
    </w:p>
    <w:p w:rsidR="0078156C" w:rsidRPr="0078156C" w:rsidRDefault="0078156C" w:rsidP="00D13A90">
      <w:pPr>
        <w:widowControl/>
        <w:spacing w:line="560" w:lineRule="exact"/>
        <w:jc w:val="right"/>
        <w:rPr>
          <w:rFonts w:ascii="仿宋_GB2312" w:eastAsia="仿宋_GB2312"/>
          <w:color w:val="000000"/>
          <w:kern w:val="0"/>
          <w:sz w:val="32"/>
          <w:szCs w:val="32"/>
        </w:rPr>
      </w:pPr>
      <w:proofErr w:type="gramStart"/>
      <w:r w:rsidRPr="0078156C">
        <w:rPr>
          <w:rFonts w:ascii="仿宋_GB2312" w:eastAsia="仿宋_GB2312" w:hint="eastAsia"/>
          <w:color w:val="000000"/>
          <w:kern w:val="0"/>
          <w:sz w:val="32"/>
          <w:szCs w:val="32"/>
        </w:rPr>
        <w:t>湘教毕</w:t>
      </w:r>
      <w:proofErr w:type="gramEnd"/>
      <w:r w:rsidRPr="0078156C">
        <w:rPr>
          <w:rFonts w:ascii="仿宋_GB2312" w:eastAsia="仿宋_GB2312" w:hint="eastAsia"/>
          <w:color w:val="000000"/>
          <w:kern w:val="0"/>
          <w:sz w:val="32"/>
          <w:szCs w:val="32"/>
        </w:rPr>
        <w:t>办〔2018〕1</w:t>
      </w:r>
      <w:r>
        <w:rPr>
          <w:rFonts w:ascii="仿宋_GB2312" w:eastAsia="仿宋_GB2312"/>
          <w:color w:val="000000"/>
          <w:kern w:val="0"/>
          <w:sz w:val="32"/>
          <w:szCs w:val="32"/>
        </w:rPr>
        <w:t>7</w:t>
      </w:r>
      <w:r w:rsidRPr="0078156C">
        <w:rPr>
          <w:rFonts w:ascii="仿宋_GB2312" w:eastAsia="仿宋_GB2312" w:hint="eastAsia"/>
          <w:color w:val="000000"/>
          <w:kern w:val="0"/>
          <w:sz w:val="32"/>
          <w:szCs w:val="32"/>
        </w:rPr>
        <w:t>号</w:t>
      </w:r>
    </w:p>
    <w:p w:rsidR="00F65841" w:rsidRPr="0078156C" w:rsidRDefault="00F65841" w:rsidP="00D13A90">
      <w:pPr>
        <w:spacing w:line="560" w:lineRule="exact"/>
        <w:rPr>
          <w:rFonts w:ascii="仿宋_GB2312" w:eastAsia="仿宋_GB2312"/>
          <w:sz w:val="32"/>
          <w:szCs w:val="32"/>
        </w:rPr>
      </w:pPr>
    </w:p>
    <w:p w:rsidR="006E33AE" w:rsidRDefault="0078156C" w:rsidP="00D13A90">
      <w:pPr>
        <w:spacing w:line="560" w:lineRule="exact"/>
        <w:jc w:val="center"/>
        <w:rPr>
          <w:rFonts w:ascii="方正小标宋_GBK" w:eastAsia="方正小标宋_GBK" w:hAnsi="华文中宋"/>
          <w:sz w:val="44"/>
          <w:szCs w:val="44"/>
        </w:rPr>
      </w:pPr>
      <w:bookmarkStart w:id="0" w:name="OLE_LINK1"/>
      <w:r w:rsidRPr="006E33AE">
        <w:rPr>
          <w:rFonts w:ascii="方正小标宋_GBK" w:eastAsia="方正小标宋_GBK" w:hAnsi="华文中宋" w:hint="eastAsia"/>
          <w:sz w:val="44"/>
          <w:szCs w:val="44"/>
        </w:rPr>
        <w:t>转发</w:t>
      </w:r>
      <w:bookmarkEnd w:id="0"/>
      <w:proofErr w:type="gramStart"/>
      <w:r w:rsidRPr="006E33AE">
        <w:rPr>
          <w:rFonts w:ascii="方正小标宋_GBK" w:eastAsia="方正小标宋_GBK" w:hAnsi="华文中宋" w:hint="eastAsia"/>
          <w:sz w:val="44"/>
          <w:szCs w:val="44"/>
        </w:rPr>
        <w:t>《</w:t>
      </w:r>
      <w:proofErr w:type="gramEnd"/>
      <w:r w:rsidRPr="006E33AE">
        <w:rPr>
          <w:rFonts w:ascii="方正小标宋_GBK" w:eastAsia="方正小标宋_GBK" w:hAnsi="华文中宋" w:hint="eastAsia"/>
          <w:sz w:val="44"/>
          <w:szCs w:val="44"/>
        </w:rPr>
        <w:t>教育部办公厅关于举办全国教育系统</w:t>
      </w:r>
    </w:p>
    <w:p w:rsidR="0078156C" w:rsidRPr="006E33AE" w:rsidRDefault="0078156C" w:rsidP="00D13A90">
      <w:pPr>
        <w:spacing w:line="560" w:lineRule="exact"/>
        <w:jc w:val="center"/>
        <w:rPr>
          <w:rFonts w:ascii="方正小标宋_GBK" w:eastAsia="方正小标宋_GBK" w:hAnsi="华文中宋"/>
          <w:sz w:val="44"/>
          <w:szCs w:val="44"/>
        </w:rPr>
      </w:pPr>
      <w:r w:rsidRPr="006E33AE">
        <w:rPr>
          <w:rFonts w:ascii="方正小标宋_GBK" w:eastAsia="方正小标宋_GBK" w:hAnsi="华文中宋" w:hint="eastAsia"/>
          <w:sz w:val="44"/>
          <w:szCs w:val="44"/>
        </w:rPr>
        <w:t>2019届高校毕业生网上招聘活动的通知》</w:t>
      </w:r>
    </w:p>
    <w:p w:rsidR="0078156C" w:rsidRPr="0078156C" w:rsidRDefault="0078156C" w:rsidP="00D13A90">
      <w:pPr>
        <w:spacing w:line="560" w:lineRule="exact"/>
        <w:rPr>
          <w:rFonts w:ascii="仿宋_GB2312" w:eastAsia="仿宋_GB2312" w:hAnsi="华文中宋"/>
          <w:sz w:val="32"/>
          <w:szCs w:val="32"/>
        </w:rPr>
      </w:pPr>
    </w:p>
    <w:p w:rsidR="0078156C" w:rsidRPr="0078156C" w:rsidRDefault="0078156C" w:rsidP="00D13A90">
      <w:pPr>
        <w:spacing w:line="560" w:lineRule="exact"/>
        <w:rPr>
          <w:rFonts w:ascii="仿宋_GB2312" w:eastAsia="仿宋_GB2312"/>
          <w:sz w:val="32"/>
          <w:szCs w:val="32"/>
        </w:rPr>
      </w:pPr>
      <w:r w:rsidRPr="0078156C">
        <w:rPr>
          <w:rFonts w:ascii="仿宋_GB2312" w:eastAsia="仿宋_GB2312" w:hint="eastAsia"/>
          <w:sz w:val="32"/>
          <w:szCs w:val="32"/>
        </w:rPr>
        <w:t>各市州教育局、高等院校，有关用人单位：</w:t>
      </w:r>
    </w:p>
    <w:p w:rsidR="0078156C" w:rsidRPr="0078156C" w:rsidRDefault="0078156C" w:rsidP="00D13A90">
      <w:pPr>
        <w:adjustRightInd w:val="0"/>
        <w:spacing w:line="560" w:lineRule="exact"/>
        <w:ind w:firstLineChars="200" w:firstLine="620"/>
        <w:rPr>
          <w:rFonts w:ascii="仿宋_GB2312" w:eastAsia="仿宋_GB2312"/>
          <w:sz w:val="32"/>
          <w:szCs w:val="32"/>
        </w:rPr>
      </w:pPr>
      <w:r w:rsidRPr="0078156C">
        <w:rPr>
          <w:rFonts w:ascii="仿宋_GB2312" w:eastAsia="仿宋_GB2312" w:hint="eastAsia"/>
          <w:sz w:val="32"/>
          <w:szCs w:val="32"/>
        </w:rPr>
        <w:t>现将《教育部办公厅关于举办全国教育系统2019届高校毕业生网上招聘活动的通知》（</w:t>
      </w:r>
      <w:proofErr w:type="gramStart"/>
      <w:r w:rsidRPr="0078156C">
        <w:rPr>
          <w:rFonts w:ascii="仿宋_GB2312" w:eastAsia="仿宋_GB2312" w:hint="eastAsia"/>
          <w:sz w:val="32"/>
          <w:szCs w:val="32"/>
        </w:rPr>
        <w:t>教学厅函〔2018〕</w:t>
      </w:r>
      <w:proofErr w:type="gramEnd"/>
      <w:r w:rsidRPr="0078156C">
        <w:rPr>
          <w:rFonts w:ascii="仿宋_GB2312" w:eastAsia="仿宋_GB2312" w:hint="eastAsia"/>
          <w:sz w:val="32"/>
          <w:szCs w:val="32"/>
        </w:rPr>
        <w:t>38号）转发你们，请按照通知要求，结合实际情况，认真抓好落实。各普通高校</w:t>
      </w:r>
      <w:r w:rsidRPr="0078156C">
        <w:rPr>
          <w:rFonts w:ascii="仿宋_GB2312" w:eastAsia="仿宋_GB2312" w:hAnsi="华文仿宋" w:hint="eastAsia"/>
          <w:sz w:val="32"/>
          <w:szCs w:val="32"/>
        </w:rPr>
        <w:t>特别是师范类院校应做好宣传和组织发动工作，积极动员广大毕业生</w:t>
      </w:r>
      <w:r w:rsidRPr="0078156C">
        <w:rPr>
          <w:rFonts w:ascii="仿宋_GB2312" w:eastAsia="仿宋_GB2312" w:hint="eastAsia"/>
          <w:sz w:val="32"/>
          <w:szCs w:val="32"/>
        </w:rPr>
        <w:t>关注全国大学生就业服务立体化平台相关信息并上网投递简历。联系人：贺阳，电话：0731－88966997。</w:t>
      </w:r>
    </w:p>
    <w:p w:rsidR="0078156C" w:rsidRPr="0078156C" w:rsidRDefault="0078156C" w:rsidP="00D13A90">
      <w:pPr>
        <w:adjustRightInd w:val="0"/>
        <w:spacing w:line="560" w:lineRule="exact"/>
        <w:ind w:firstLineChars="200" w:firstLine="620"/>
        <w:rPr>
          <w:rFonts w:ascii="仿宋_GB2312" w:eastAsia="仿宋_GB2312"/>
          <w:sz w:val="32"/>
          <w:szCs w:val="32"/>
        </w:rPr>
      </w:pPr>
      <w:r w:rsidRPr="0078156C">
        <w:rPr>
          <w:rFonts w:ascii="仿宋_GB2312" w:eastAsia="仿宋_GB2312" w:hint="eastAsia"/>
          <w:sz w:val="32"/>
          <w:szCs w:val="32"/>
        </w:rPr>
        <w:t xml:space="preserve">  </w:t>
      </w:r>
    </w:p>
    <w:p w:rsidR="00D13A90" w:rsidRDefault="00D13A90" w:rsidP="00D13A90">
      <w:pPr>
        <w:spacing w:line="560" w:lineRule="exact"/>
        <w:ind w:firstLineChars="200" w:firstLine="620"/>
        <w:rPr>
          <w:rFonts w:ascii="仿宋_GB2312" w:eastAsia="仿宋_GB2312"/>
          <w:sz w:val="32"/>
          <w:szCs w:val="32"/>
        </w:rPr>
      </w:pPr>
    </w:p>
    <w:p w:rsidR="00D13A90" w:rsidRDefault="00D13A90" w:rsidP="00D13A90">
      <w:pPr>
        <w:spacing w:line="560" w:lineRule="exact"/>
        <w:ind w:firstLineChars="100" w:firstLine="310"/>
        <w:rPr>
          <w:rFonts w:ascii="Times New Roman" w:eastAsia="仿宋_GB2312" w:hAnsi="Times New Roman" w:cs="Times New Roman"/>
          <w:sz w:val="32"/>
          <w:szCs w:val="32"/>
        </w:rPr>
      </w:pPr>
      <w:r>
        <w:rPr>
          <w:rFonts w:ascii="Times New Roman" w:eastAsia="仿宋_GB2312" w:hAnsi="Times New Roman" w:cs="Times New Roman"/>
          <w:sz w:val="32"/>
          <w:szCs w:val="32"/>
        </w:rPr>
        <w:t>湖南省教育厅毕业生</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湖南省大中专学校学生信息</w:t>
      </w:r>
      <w:r>
        <w:rPr>
          <w:rFonts w:ascii="Times New Roman" w:eastAsia="仿宋_GB2312" w:hAnsi="Times New Roman" w:cs="Times New Roman"/>
          <w:sz w:val="32"/>
          <w:szCs w:val="32"/>
        </w:rPr>
        <w:t xml:space="preserve">     </w:t>
      </w:r>
    </w:p>
    <w:p w:rsidR="00D13A90" w:rsidRDefault="00D13A90" w:rsidP="00D13A90">
      <w:pPr>
        <w:spacing w:line="560" w:lineRule="exact"/>
        <w:ind w:firstLineChars="300" w:firstLine="930"/>
        <w:rPr>
          <w:rFonts w:ascii="Times New Roman" w:eastAsia="仿宋_GB2312" w:hAnsi="Times New Roman" w:cs="Times New Roman"/>
          <w:sz w:val="32"/>
          <w:szCs w:val="32"/>
        </w:rPr>
      </w:pPr>
      <w:r>
        <w:rPr>
          <w:rFonts w:ascii="Times New Roman" w:eastAsia="仿宋_GB2312" w:hAnsi="Times New Roman" w:cs="Times New Roman"/>
          <w:sz w:val="32"/>
          <w:szCs w:val="32"/>
        </w:rPr>
        <w:t>就业办公室</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咨询与就业指导中心</w:t>
      </w:r>
      <w:r>
        <w:rPr>
          <w:rFonts w:ascii="Times New Roman" w:eastAsia="仿宋_GB2312" w:hAnsi="Times New Roman" w:cs="Times New Roman"/>
          <w:sz w:val="32"/>
          <w:szCs w:val="32"/>
        </w:rPr>
        <w:t xml:space="preserve">     </w:t>
      </w:r>
    </w:p>
    <w:p w:rsidR="00D13A90" w:rsidRDefault="00D13A90" w:rsidP="00D13A90">
      <w:pPr>
        <w:spacing w:line="560" w:lineRule="exact"/>
        <w:ind w:firstLineChars="2650" w:firstLine="5300"/>
        <w:rPr>
          <w:rFonts w:ascii="Times New Roman" w:eastAsia="仿宋_GB2312" w:hAnsi="Times New Roman" w:cs="Times New Roman"/>
          <w:sz w:val="32"/>
          <w:szCs w:val="32"/>
        </w:rPr>
      </w:pPr>
      <w:r>
        <w:rPr>
          <w:noProof/>
        </w:rPr>
        <mc:AlternateContent>
          <mc:Choice Requires="wps">
            <w:drawing>
              <wp:anchor distT="0" distB="0" distL="114300" distR="114300" simplePos="0" relativeHeight="251661312" behindDoc="0" locked="0" layoutInCell="1" allowOverlap="1" wp14:anchorId="6F8CEE4C" wp14:editId="0C9EBED7">
                <wp:simplePos x="0" y="0"/>
                <wp:positionH relativeFrom="column">
                  <wp:posOffset>-104775</wp:posOffset>
                </wp:positionH>
                <wp:positionV relativeFrom="paragraph">
                  <wp:posOffset>678815</wp:posOffset>
                </wp:positionV>
                <wp:extent cx="5791200" cy="0"/>
                <wp:effectExtent l="0" t="19050" r="38100" b="3810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57150" cmpd="thinThick">
                          <a:solidFill>
                            <a:srgbClr val="FF0000"/>
                          </a:solidFill>
                          <a:round/>
                        </a:ln>
                        <a:effectLst/>
                      </wps:spPr>
                      <wps:bodyPr/>
                    </wps:wsp>
                  </a:graphicData>
                </a:graphic>
              </wp:anchor>
            </w:drawing>
          </mc:Choice>
          <mc:Fallback>
            <w:pict>
              <v:line w14:anchorId="42184BC0" id="直接连接符 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8.25pt,53.45pt" to="447.75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" strokecolor="red" strokeweight="4.5pt">
                <v:stroke linestyle="thinThick"/>
              </v:line>
            </w:pict>
          </mc:Fallback>
        </mc:AlternateConten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w:t>
      </w:r>
      <w:bookmarkStart w:id="1" w:name="_GoBack"/>
      <w:bookmarkEnd w:id="1"/>
      <w:r>
        <w:rPr>
          <w:rFonts w:ascii="Times New Roman" w:eastAsia="仿宋_GB2312" w:hAnsi="Times New Roman" w:cs="Times New Roman"/>
          <w:sz w:val="32"/>
          <w:szCs w:val="32"/>
        </w:rPr>
        <w:t>10</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p>
    <w:p w:rsidR="0078156C" w:rsidRPr="0078156C" w:rsidRDefault="0078156C" w:rsidP="006E33AE">
      <w:pPr>
        <w:rPr>
          <w:rFonts w:ascii="仿宋_GB2312" w:eastAsia="仿宋_GB2312" w:hAnsi="仿宋_GB2312"/>
          <w:sz w:val="32"/>
          <w:szCs w:val="32"/>
        </w:rPr>
      </w:pPr>
    </w:p>
    <w:p w:rsidR="006E33AE" w:rsidRDefault="0078156C" w:rsidP="006E33AE">
      <w:pPr>
        <w:spacing w:line="600" w:lineRule="exact"/>
        <w:jc w:val="center"/>
        <w:rPr>
          <w:rFonts w:ascii="方正小标宋_GBK" w:eastAsia="方正小标宋_GBK" w:hAnsi="宋体"/>
          <w:bCs/>
          <w:sz w:val="44"/>
          <w:szCs w:val="44"/>
        </w:rPr>
      </w:pPr>
      <w:r w:rsidRPr="006E33AE">
        <w:rPr>
          <w:rFonts w:ascii="方正小标宋_GBK" w:eastAsia="方正小标宋_GBK" w:hAnsi="宋体" w:hint="eastAsia"/>
          <w:bCs/>
          <w:sz w:val="44"/>
          <w:szCs w:val="44"/>
        </w:rPr>
        <w:t>教育部办公厅关于举办全国教育系统</w:t>
      </w:r>
    </w:p>
    <w:p w:rsidR="0078156C" w:rsidRPr="006E33AE" w:rsidRDefault="0078156C" w:rsidP="006E33AE">
      <w:pPr>
        <w:spacing w:line="600" w:lineRule="exact"/>
        <w:jc w:val="center"/>
        <w:rPr>
          <w:rFonts w:ascii="方正小标宋_GBK" w:eastAsia="方正小标宋_GBK" w:hAnsi="宋体"/>
          <w:bCs/>
          <w:sz w:val="44"/>
          <w:szCs w:val="44"/>
        </w:rPr>
      </w:pPr>
      <w:r w:rsidRPr="006E33AE">
        <w:rPr>
          <w:rFonts w:ascii="方正小标宋_GBK" w:eastAsia="方正小标宋_GBK" w:hAnsi="宋体" w:hint="eastAsia"/>
          <w:bCs/>
          <w:sz w:val="44"/>
          <w:szCs w:val="44"/>
        </w:rPr>
        <w:t>2019届高校毕业生网上招聘活动的通知</w:t>
      </w:r>
    </w:p>
    <w:p w:rsidR="006E33AE" w:rsidRDefault="006E33AE" w:rsidP="0078156C">
      <w:pPr>
        <w:rPr>
          <w:rFonts w:ascii="仿宋_GB2312" w:eastAsia="仿宋_GB2312"/>
          <w:sz w:val="32"/>
          <w:szCs w:val="32"/>
        </w:rPr>
      </w:pPr>
    </w:p>
    <w:p w:rsidR="0078156C" w:rsidRPr="0078156C" w:rsidRDefault="0078156C" w:rsidP="006E33AE">
      <w:pPr>
        <w:jc w:val="right"/>
        <w:rPr>
          <w:rFonts w:ascii="仿宋_GB2312" w:eastAsia="仿宋_GB2312" w:hAnsi="宋体"/>
          <w:bCs/>
          <w:sz w:val="32"/>
          <w:szCs w:val="32"/>
        </w:rPr>
      </w:pPr>
      <w:r w:rsidRPr="0078156C">
        <w:rPr>
          <w:rFonts w:ascii="仿宋_GB2312" w:eastAsia="仿宋_GB2312" w:hint="eastAsia"/>
          <w:sz w:val="32"/>
          <w:szCs w:val="32"/>
        </w:rPr>
        <w:t xml:space="preserve">                              </w:t>
      </w:r>
      <w:proofErr w:type="gramStart"/>
      <w:r w:rsidRPr="0078156C">
        <w:rPr>
          <w:rFonts w:ascii="仿宋_GB2312" w:eastAsia="仿宋_GB2312" w:hint="eastAsia"/>
          <w:sz w:val="32"/>
          <w:szCs w:val="32"/>
        </w:rPr>
        <w:t>教学厅函</w:t>
      </w:r>
      <w:r w:rsidRPr="0078156C">
        <w:rPr>
          <w:rFonts w:ascii="仿宋_GB2312" w:eastAsia="仿宋_GB2312" w:hAnsi="仿宋_GB2312" w:hint="eastAsia"/>
          <w:sz w:val="32"/>
          <w:szCs w:val="32"/>
        </w:rPr>
        <w:t>〔2018〕</w:t>
      </w:r>
      <w:proofErr w:type="gramEnd"/>
      <w:r w:rsidRPr="0078156C">
        <w:rPr>
          <w:rFonts w:ascii="仿宋_GB2312" w:eastAsia="仿宋_GB2312" w:hAnsi="仿宋_GB2312" w:hint="eastAsia"/>
          <w:sz w:val="32"/>
          <w:szCs w:val="32"/>
        </w:rPr>
        <w:t xml:space="preserve">38 </w:t>
      </w:r>
      <w:r w:rsidRPr="0078156C">
        <w:rPr>
          <w:rFonts w:ascii="仿宋_GB2312" w:eastAsia="仿宋_GB2312" w:hint="eastAsia"/>
          <w:sz w:val="32"/>
          <w:szCs w:val="32"/>
        </w:rPr>
        <w:t>号</w:t>
      </w:r>
    </w:p>
    <w:p w:rsidR="0078156C" w:rsidRPr="0078156C" w:rsidRDefault="0078156C" w:rsidP="0078156C">
      <w:pPr>
        <w:rPr>
          <w:rFonts w:ascii="仿宋_GB2312" w:eastAsia="仿宋_GB2312"/>
          <w:sz w:val="32"/>
          <w:szCs w:val="32"/>
        </w:rPr>
      </w:pPr>
    </w:p>
    <w:p w:rsidR="0078156C" w:rsidRPr="0078156C" w:rsidRDefault="0078156C" w:rsidP="0078156C">
      <w:pPr>
        <w:rPr>
          <w:rFonts w:ascii="仿宋_GB2312" w:eastAsia="仿宋_GB2312"/>
          <w:sz w:val="32"/>
          <w:szCs w:val="32"/>
        </w:rPr>
      </w:pPr>
      <w:r w:rsidRPr="0078156C">
        <w:rPr>
          <w:rFonts w:ascii="仿宋_GB2312" w:eastAsia="仿宋_GB2312" w:hint="eastAsia"/>
          <w:sz w:val="32"/>
          <w:szCs w:val="32"/>
        </w:rPr>
        <w:t>各省、自治区、直辖市教育厅（教委），新疆生产建设兵团教育局，部属各高等学校、部省合建各高等学校，有关单位：</w:t>
      </w:r>
    </w:p>
    <w:p w:rsidR="0078156C" w:rsidRPr="0078156C" w:rsidRDefault="0078156C" w:rsidP="0078156C">
      <w:pPr>
        <w:ind w:firstLineChars="200" w:firstLine="620"/>
        <w:rPr>
          <w:rFonts w:ascii="仿宋_GB2312" w:eastAsia="仿宋_GB2312" w:hAnsi="华文仿宋"/>
          <w:sz w:val="32"/>
          <w:szCs w:val="32"/>
        </w:rPr>
      </w:pPr>
      <w:r w:rsidRPr="0078156C">
        <w:rPr>
          <w:rFonts w:ascii="仿宋_GB2312" w:eastAsia="仿宋_GB2312" w:hAnsi="宋体" w:hint="eastAsia"/>
          <w:sz w:val="32"/>
          <w:szCs w:val="32"/>
        </w:rPr>
        <w:t>为做好2019届全国普通高等学校毕业生就业工作，促进高校毕业生与教育系统用人单位供需对接，积极引导高校毕业生面向城乡基层教育系统就业，定于2018年11月22日至12月6日举办“全国教育系统2019届高校毕业生网上招聘”活动，期间还将在长春举办</w:t>
      </w:r>
      <w:r w:rsidRPr="0078156C">
        <w:rPr>
          <w:rFonts w:ascii="仿宋_GB2312" w:eastAsia="仿宋_GB2312" w:hAnsi="华文仿宋" w:hint="eastAsia"/>
          <w:sz w:val="32"/>
          <w:szCs w:val="32"/>
        </w:rPr>
        <w:t>“全国高校2019届毕业生教育人才招聘会”</w:t>
      </w:r>
      <w:r w:rsidRPr="0078156C">
        <w:rPr>
          <w:rFonts w:ascii="仿宋_GB2312" w:eastAsia="仿宋_GB2312" w:hAnsi="宋体" w:hint="eastAsia"/>
          <w:sz w:val="32"/>
          <w:szCs w:val="32"/>
        </w:rPr>
        <w:t>。</w:t>
      </w:r>
      <w:r w:rsidRPr="0078156C">
        <w:rPr>
          <w:rFonts w:ascii="仿宋_GB2312" w:eastAsia="仿宋_GB2312" w:hAnsi="华文仿宋" w:hint="eastAsia"/>
          <w:sz w:val="32"/>
          <w:szCs w:val="32"/>
        </w:rPr>
        <w:t>现将有关事项通知如下：</w:t>
      </w:r>
    </w:p>
    <w:p w:rsidR="0078156C" w:rsidRPr="0078156C" w:rsidRDefault="0078156C" w:rsidP="0078156C">
      <w:pPr>
        <w:ind w:firstLineChars="200" w:firstLine="620"/>
        <w:rPr>
          <w:rFonts w:ascii="仿宋_GB2312" w:eastAsia="仿宋_GB2312" w:hAnsi="华文仿宋"/>
          <w:sz w:val="32"/>
          <w:szCs w:val="32"/>
        </w:rPr>
      </w:pPr>
      <w:r w:rsidRPr="0078156C">
        <w:rPr>
          <w:rFonts w:ascii="仿宋_GB2312" w:eastAsia="仿宋_GB2312" w:hAnsi="华文仿宋" w:hint="eastAsia"/>
          <w:sz w:val="32"/>
          <w:szCs w:val="32"/>
        </w:rPr>
        <w:t>一、本次招聘活动由教育部高校学生司指导，全国高等学校学生信息咨询与就业指导中心与东北师范大学承办，全国大学生就业公共服务立体化平台与全国高校毕业生教育人才专业市场协办。</w:t>
      </w:r>
    </w:p>
    <w:p w:rsidR="0078156C" w:rsidRPr="0078156C" w:rsidRDefault="0078156C" w:rsidP="0078156C">
      <w:pPr>
        <w:ind w:firstLineChars="200" w:firstLine="620"/>
        <w:rPr>
          <w:rFonts w:ascii="仿宋_GB2312" w:eastAsia="仿宋_GB2312" w:hAnsi="华文仿宋"/>
          <w:sz w:val="32"/>
          <w:szCs w:val="32"/>
        </w:rPr>
      </w:pPr>
      <w:r w:rsidRPr="0078156C">
        <w:rPr>
          <w:rFonts w:ascii="仿宋_GB2312" w:eastAsia="仿宋_GB2312" w:hAnsi="华文仿宋" w:hint="eastAsia"/>
          <w:sz w:val="32"/>
          <w:szCs w:val="32"/>
        </w:rPr>
        <w:t>二、各省级教育行政部门应高度重视本次招聘活动，及时将本通知转发至本行政区域内各教育单位。各省级教育行政部门负责汇总相关需求信息，并于2018年11月15日前将需求信息通过电子邮件（报送格式见附件1）方式直接报送至全国高等学校学生信息咨询与就业指导中心。各高校特别是师范类院校应做好宣传和组织</w:t>
      </w:r>
      <w:r w:rsidRPr="0078156C">
        <w:rPr>
          <w:rFonts w:ascii="仿宋_GB2312" w:eastAsia="仿宋_GB2312" w:hAnsi="华文仿宋" w:hint="eastAsia"/>
          <w:sz w:val="32"/>
          <w:szCs w:val="32"/>
        </w:rPr>
        <w:lastRenderedPageBreak/>
        <w:t>发动工作，积极动员广大毕业生参与本次招聘活动。</w:t>
      </w:r>
    </w:p>
    <w:p w:rsidR="0078156C" w:rsidRPr="0078156C" w:rsidRDefault="0078156C" w:rsidP="0078156C">
      <w:pPr>
        <w:ind w:firstLineChars="200" w:firstLine="620"/>
        <w:rPr>
          <w:rFonts w:ascii="仿宋_GB2312" w:eastAsia="仿宋_GB2312" w:hAnsi="华文仿宋"/>
          <w:sz w:val="32"/>
          <w:szCs w:val="32"/>
        </w:rPr>
      </w:pPr>
      <w:r w:rsidRPr="0078156C">
        <w:rPr>
          <w:rFonts w:ascii="仿宋_GB2312" w:eastAsia="仿宋_GB2312" w:hAnsi="华文仿宋" w:hint="eastAsia"/>
          <w:sz w:val="32"/>
          <w:szCs w:val="32"/>
        </w:rPr>
        <w:t>三、招聘活动期间，教育系统用人单位招聘信息与高校毕业生求职信息将在全国大学生就业公共服务立体化平台（新职业网www.ncss.cn）和东北高师就业联盟网（www.dsjyw.net）上以统一页面免费发布，供用人单位和高校毕业生浏览查询和在线联系。毕业生可在新职业网或东北高师就业联盟网上进行注册，注册信息须真实有效。</w:t>
      </w:r>
    </w:p>
    <w:p w:rsidR="0078156C" w:rsidRPr="0078156C" w:rsidRDefault="0078156C" w:rsidP="0078156C">
      <w:pPr>
        <w:ind w:firstLineChars="200" w:firstLine="620"/>
        <w:rPr>
          <w:rFonts w:ascii="仿宋_GB2312" w:eastAsia="仿宋_GB2312" w:hAnsi="华文仿宋"/>
          <w:sz w:val="32"/>
          <w:szCs w:val="32"/>
        </w:rPr>
      </w:pPr>
      <w:r w:rsidRPr="0078156C">
        <w:rPr>
          <w:rFonts w:ascii="仿宋_GB2312" w:eastAsia="仿宋_GB2312" w:hAnsi="华文仿宋" w:hint="eastAsia"/>
          <w:sz w:val="32"/>
          <w:szCs w:val="32"/>
        </w:rPr>
        <w:t>四、为配合此次网络招聘会取得更好效果，招聘活动期间，由东北师范大学负责，2018年12月1日在长春国际会展中心举办“全国高校2019届毕业生教育人才招聘会”，广大毕业生可免费参会并现场洽谈。有参加现场招聘会需求的用人单位请于2018年11月15日前将参会回执通过传真或电子邮件（报送格式见附件2）方式直接报送至东北师范大学。</w:t>
      </w:r>
    </w:p>
    <w:p w:rsidR="0078156C" w:rsidRPr="0078156C" w:rsidRDefault="0078156C" w:rsidP="0078156C">
      <w:pPr>
        <w:ind w:firstLineChars="200" w:firstLine="620"/>
        <w:rPr>
          <w:rFonts w:ascii="仿宋_GB2312" w:eastAsia="仿宋_GB2312" w:hAnsi="华文仿宋"/>
          <w:sz w:val="32"/>
          <w:szCs w:val="32"/>
        </w:rPr>
      </w:pPr>
      <w:r w:rsidRPr="0078156C">
        <w:rPr>
          <w:rFonts w:ascii="仿宋_GB2312" w:eastAsia="仿宋_GB2312" w:hAnsi="华文仿宋" w:hint="eastAsia"/>
          <w:sz w:val="32"/>
          <w:szCs w:val="32"/>
        </w:rPr>
        <w:t>五、为确保本次招聘活动有序开展，维护用人单位与毕业生合法权益，各地教育行政部门应加强监督与管理，对参加招聘活动的用人单位信息进行审核，杜绝出现歧视性信息和虚假信息。</w:t>
      </w:r>
    </w:p>
    <w:p w:rsidR="0078156C" w:rsidRPr="0078156C" w:rsidRDefault="0078156C" w:rsidP="0078156C">
      <w:pPr>
        <w:ind w:firstLineChars="200" w:firstLine="620"/>
        <w:rPr>
          <w:rFonts w:ascii="仿宋_GB2312" w:eastAsia="仿宋_GB2312" w:hAnsi="华文仿宋"/>
          <w:sz w:val="32"/>
          <w:szCs w:val="32"/>
        </w:rPr>
      </w:pPr>
      <w:r w:rsidRPr="0078156C">
        <w:rPr>
          <w:rFonts w:ascii="仿宋_GB2312" w:eastAsia="仿宋_GB2312" w:hAnsi="华文仿宋" w:hint="eastAsia"/>
          <w:sz w:val="32"/>
          <w:szCs w:val="32"/>
        </w:rPr>
        <w:t>六、活动联系人</w:t>
      </w:r>
    </w:p>
    <w:p w:rsidR="0078156C" w:rsidRPr="0078156C" w:rsidRDefault="0078156C" w:rsidP="0078156C">
      <w:pPr>
        <w:ind w:firstLineChars="200" w:firstLine="620"/>
        <w:rPr>
          <w:rFonts w:ascii="仿宋_GB2312" w:eastAsia="仿宋_GB2312" w:hAnsi="华文仿宋"/>
          <w:sz w:val="32"/>
          <w:szCs w:val="32"/>
        </w:rPr>
      </w:pPr>
      <w:r w:rsidRPr="0078156C">
        <w:rPr>
          <w:rFonts w:ascii="仿宋_GB2312" w:eastAsia="仿宋_GB2312" w:hAnsi="华文仿宋" w:hint="eastAsia"/>
          <w:sz w:val="32"/>
          <w:szCs w:val="32"/>
        </w:rPr>
        <w:t>全国高等学校学生信息咨询与就业指导中心：习俊男，电话010-62111790，传真010-62111780；</w:t>
      </w:r>
    </w:p>
    <w:p w:rsidR="0078156C" w:rsidRPr="0078156C" w:rsidRDefault="0078156C" w:rsidP="0078156C">
      <w:pPr>
        <w:ind w:firstLineChars="200" w:firstLine="620"/>
        <w:rPr>
          <w:rFonts w:ascii="仿宋_GB2312" w:eastAsia="仿宋_GB2312" w:hAnsi="华文仿宋"/>
          <w:sz w:val="32"/>
          <w:szCs w:val="32"/>
        </w:rPr>
      </w:pPr>
      <w:r w:rsidRPr="0078156C">
        <w:rPr>
          <w:rFonts w:ascii="仿宋_GB2312" w:eastAsia="仿宋_GB2312" w:hAnsi="华文仿宋" w:hint="eastAsia"/>
          <w:sz w:val="32"/>
          <w:szCs w:val="32"/>
        </w:rPr>
        <w:t>东北师范大学：董琰、韩冰（网上招聘），电话0431-85098867，传真0431-85684168，邮箱zpzhou@dsjyw.net；毕海洋、</w:t>
      </w:r>
      <w:proofErr w:type="gramStart"/>
      <w:r w:rsidRPr="0078156C">
        <w:rPr>
          <w:rFonts w:ascii="仿宋_GB2312" w:eastAsia="仿宋_GB2312" w:hAnsi="华文仿宋" w:hint="eastAsia"/>
          <w:sz w:val="32"/>
          <w:szCs w:val="32"/>
        </w:rPr>
        <w:t>邴</w:t>
      </w:r>
      <w:proofErr w:type="gramEnd"/>
      <w:r w:rsidRPr="0078156C">
        <w:rPr>
          <w:rFonts w:ascii="仿宋_GB2312" w:eastAsia="仿宋_GB2312" w:hAnsi="华文仿宋" w:hint="eastAsia"/>
          <w:sz w:val="32"/>
          <w:szCs w:val="32"/>
        </w:rPr>
        <w:t>元（现场招聘），电话0431-85098857，传真0431-85684168，邮箱</w:t>
      </w:r>
      <w:r w:rsidRPr="0078156C">
        <w:rPr>
          <w:rFonts w:ascii="仿宋_GB2312" w:eastAsia="仿宋_GB2312" w:hAnsi="华文仿宋" w:hint="eastAsia"/>
          <w:sz w:val="32"/>
          <w:szCs w:val="32"/>
        </w:rPr>
        <w:lastRenderedPageBreak/>
        <w:t>zhaopinhui85098857@163.com；</w:t>
      </w:r>
    </w:p>
    <w:p w:rsidR="0078156C" w:rsidRPr="0078156C" w:rsidRDefault="0078156C" w:rsidP="0078156C">
      <w:pPr>
        <w:ind w:firstLineChars="200" w:firstLine="620"/>
        <w:rPr>
          <w:rFonts w:ascii="仿宋_GB2312" w:eastAsia="仿宋_GB2312" w:hAnsi="华文仿宋"/>
          <w:sz w:val="32"/>
          <w:szCs w:val="32"/>
        </w:rPr>
      </w:pPr>
      <w:r w:rsidRPr="0078156C">
        <w:rPr>
          <w:rFonts w:ascii="仿宋_GB2312" w:eastAsia="仿宋_GB2312" w:hAnsi="华文仿宋" w:hint="eastAsia"/>
          <w:sz w:val="32"/>
          <w:szCs w:val="32"/>
        </w:rPr>
        <w:t>东北高师就业联盟网：董琰、韩冰，电话0431-85098867，传真0431-85684168，邮箱zpzhou@dsjyw.net。</w:t>
      </w:r>
    </w:p>
    <w:p w:rsidR="0078156C" w:rsidRPr="0078156C" w:rsidRDefault="0078156C" w:rsidP="0078156C">
      <w:pPr>
        <w:ind w:firstLineChars="200" w:firstLine="620"/>
        <w:rPr>
          <w:rFonts w:ascii="仿宋_GB2312" w:eastAsia="仿宋_GB2312"/>
          <w:sz w:val="32"/>
          <w:szCs w:val="32"/>
        </w:rPr>
      </w:pPr>
    </w:p>
    <w:p w:rsidR="0078156C" w:rsidRPr="0078156C" w:rsidRDefault="0078156C" w:rsidP="0078156C">
      <w:pPr>
        <w:ind w:firstLineChars="200" w:firstLine="620"/>
        <w:rPr>
          <w:rFonts w:ascii="仿宋_GB2312" w:eastAsia="仿宋_GB2312"/>
          <w:sz w:val="32"/>
          <w:szCs w:val="32"/>
        </w:rPr>
      </w:pPr>
      <w:r w:rsidRPr="0078156C">
        <w:rPr>
          <w:rFonts w:ascii="仿宋_GB2312" w:eastAsia="仿宋_GB2312" w:hint="eastAsia"/>
          <w:sz w:val="32"/>
          <w:szCs w:val="32"/>
        </w:rPr>
        <w:t>附件：1</w:t>
      </w:r>
      <w:r w:rsidR="006E33AE">
        <w:rPr>
          <w:rFonts w:ascii="仿宋_GB2312" w:eastAsia="仿宋_GB2312" w:hint="eastAsia"/>
          <w:sz w:val="32"/>
          <w:szCs w:val="32"/>
        </w:rPr>
        <w:t>．</w:t>
      </w:r>
      <w:r w:rsidRPr="0078156C">
        <w:rPr>
          <w:rFonts w:ascii="仿宋_GB2312" w:eastAsia="仿宋_GB2312" w:hint="eastAsia"/>
          <w:sz w:val="32"/>
          <w:szCs w:val="32"/>
        </w:rPr>
        <w:t>用人单位招聘信息登记表</w:t>
      </w:r>
    </w:p>
    <w:p w:rsidR="0078156C" w:rsidRPr="0078156C" w:rsidRDefault="0078156C" w:rsidP="0078156C">
      <w:pPr>
        <w:ind w:leftChars="750" w:left="1810" w:hangingChars="100" w:hanging="310"/>
        <w:rPr>
          <w:rFonts w:ascii="仿宋_GB2312" w:eastAsia="仿宋_GB2312"/>
          <w:sz w:val="32"/>
          <w:szCs w:val="32"/>
        </w:rPr>
      </w:pPr>
      <w:r w:rsidRPr="0078156C">
        <w:rPr>
          <w:rFonts w:ascii="仿宋_GB2312" w:eastAsia="仿宋_GB2312" w:hint="eastAsia"/>
          <w:sz w:val="32"/>
          <w:szCs w:val="32"/>
        </w:rPr>
        <w:t>2</w:t>
      </w:r>
      <w:r w:rsidR="006E33AE">
        <w:rPr>
          <w:rFonts w:ascii="仿宋_GB2312" w:eastAsia="仿宋_GB2312" w:hint="eastAsia"/>
          <w:sz w:val="32"/>
          <w:szCs w:val="32"/>
        </w:rPr>
        <w:t>．</w:t>
      </w:r>
      <w:r w:rsidRPr="0078156C">
        <w:rPr>
          <w:rFonts w:ascii="仿宋_GB2312" w:eastAsia="仿宋_GB2312" w:hint="eastAsia"/>
          <w:sz w:val="32"/>
          <w:szCs w:val="32"/>
        </w:rPr>
        <w:t>全国高校2019届毕业生教育人才招聘会参会回执</w:t>
      </w:r>
    </w:p>
    <w:p w:rsidR="0078156C" w:rsidRDefault="0078156C" w:rsidP="0078156C">
      <w:pPr>
        <w:ind w:firstLineChars="200" w:firstLine="620"/>
        <w:rPr>
          <w:rFonts w:ascii="仿宋_GB2312" w:eastAsia="仿宋_GB2312"/>
          <w:sz w:val="32"/>
          <w:szCs w:val="32"/>
        </w:rPr>
      </w:pPr>
    </w:p>
    <w:p w:rsidR="006E33AE" w:rsidRPr="0078156C" w:rsidRDefault="006E33AE" w:rsidP="0078156C">
      <w:pPr>
        <w:ind w:firstLineChars="200" w:firstLine="620"/>
        <w:rPr>
          <w:rFonts w:ascii="仿宋_GB2312" w:eastAsia="仿宋_GB2312"/>
          <w:sz w:val="32"/>
          <w:szCs w:val="32"/>
        </w:rPr>
      </w:pPr>
    </w:p>
    <w:p w:rsidR="0078156C" w:rsidRPr="0078156C" w:rsidRDefault="0078156C" w:rsidP="006E33AE">
      <w:pPr>
        <w:ind w:firstLineChars="1700" w:firstLine="5270"/>
        <w:rPr>
          <w:rFonts w:ascii="仿宋_GB2312" w:eastAsia="仿宋_GB2312"/>
          <w:sz w:val="32"/>
          <w:szCs w:val="32"/>
        </w:rPr>
      </w:pPr>
      <w:r w:rsidRPr="0078156C">
        <w:rPr>
          <w:rFonts w:ascii="仿宋_GB2312" w:eastAsia="仿宋_GB2312" w:hint="eastAsia"/>
          <w:sz w:val="32"/>
          <w:szCs w:val="32"/>
        </w:rPr>
        <w:t>教育部办公厅</w:t>
      </w:r>
    </w:p>
    <w:p w:rsidR="0078156C" w:rsidRDefault="0078156C" w:rsidP="006E33AE">
      <w:pPr>
        <w:ind w:firstLineChars="1650" w:firstLine="5115"/>
        <w:rPr>
          <w:rFonts w:ascii="仿宋_GB2312" w:eastAsia="仿宋_GB2312"/>
          <w:sz w:val="32"/>
          <w:szCs w:val="32"/>
        </w:rPr>
      </w:pPr>
      <w:r w:rsidRPr="0078156C">
        <w:rPr>
          <w:rFonts w:ascii="仿宋_GB2312" w:eastAsia="仿宋_GB2312" w:hint="eastAsia"/>
          <w:sz w:val="32"/>
          <w:szCs w:val="32"/>
        </w:rPr>
        <w:t>2018年9月13日</w:t>
      </w:r>
    </w:p>
    <w:p w:rsidR="006E33AE" w:rsidRDefault="006E33AE">
      <w:pPr>
        <w:widowControl/>
        <w:jc w:val="left"/>
        <w:rPr>
          <w:rFonts w:ascii="仿宋_GB2312" w:eastAsia="仿宋_GB2312"/>
          <w:sz w:val="32"/>
          <w:szCs w:val="32"/>
        </w:rPr>
      </w:pPr>
      <w:r>
        <w:rPr>
          <w:rFonts w:ascii="仿宋_GB2312" w:eastAsia="仿宋_GB2312"/>
          <w:sz w:val="32"/>
          <w:szCs w:val="32"/>
        </w:rPr>
        <w:br w:type="page"/>
      </w:r>
    </w:p>
    <w:p w:rsidR="00931CE4" w:rsidRDefault="00931CE4" w:rsidP="00931CE4">
      <w:pPr>
        <w:tabs>
          <w:tab w:val="left" w:pos="8222"/>
        </w:tabs>
        <w:ind w:right="-198"/>
        <w:jc w:val="left"/>
        <w:rPr>
          <w:rFonts w:ascii="黑体" w:eastAsia="黑体" w:hAnsi="黑体"/>
          <w:sz w:val="32"/>
          <w:szCs w:val="32"/>
        </w:rPr>
      </w:pPr>
      <w:r w:rsidRPr="00931CE4">
        <w:rPr>
          <w:rFonts w:ascii="黑体" w:eastAsia="黑体" w:hAnsi="黑体" w:hint="eastAsia"/>
          <w:sz w:val="32"/>
          <w:szCs w:val="32"/>
        </w:rPr>
        <w:lastRenderedPageBreak/>
        <w:t>附件1</w:t>
      </w:r>
    </w:p>
    <w:p w:rsidR="00931CE4" w:rsidRPr="00931CE4" w:rsidRDefault="00931CE4" w:rsidP="00931CE4">
      <w:pPr>
        <w:tabs>
          <w:tab w:val="left" w:pos="8222"/>
        </w:tabs>
        <w:snapToGrid w:val="0"/>
        <w:ind w:right="-198"/>
        <w:jc w:val="center"/>
        <w:rPr>
          <w:rFonts w:ascii="黑体" w:eastAsia="黑体" w:hAnsi="黑体"/>
          <w:sz w:val="32"/>
          <w:szCs w:val="32"/>
        </w:rPr>
      </w:pPr>
      <w:r w:rsidRPr="00931CE4">
        <w:rPr>
          <w:rFonts w:ascii="方正小标宋_GBK" w:eastAsia="方正小标宋_GBK" w:hAnsi="宋体" w:hint="eastAsia"/>
          <w:b/>
          <w:sz w:val="44"/>
          <w:szCs w:val="44"/>
        </w:rPr>
        <w:t>用人单位招聘信息登记表</w:t>
      </w:r>
    </w:p>
    <w:p w:rsidR="00931CE4" w:rsidRDefault="00931CE4" w:rsidP="00931CE4">
      <w:pPr>
        <w:pStyle w:val="1"/>
        <w:rPr>
          <w:rFonts w:ascii="宋体" w:eastAsia="宋体" w:hAnsi="宋体"/>
          <w:sz w:val="36"/>
        </w:rPr>
      </w:pPr>
    </w:p>
    <w:tbl>
      <w:tblPr>
        <w:tblW w:w="88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1134"/>
        <w:gridCol w:w="1163"/>
        <w:gridCol w:w="709"/>
        <w:gridCol w:w="1417"/>
        <w:gridCol w:w="426"/>
        <w:gridCol w:w="1871"/>
      </w:tblGrid>
      <w:tr w:rsidR="00931CE4" w:rsidRPr="00931CE4" w:rsidTr="00931CE4">
        <w:trPr>
          <w:trHeight w:val="697"/>
        </w:trPr>
        <w:tc>
          <w:tcPr>
            <w:tcW w:w="2093" w:type="dxa"/>
            <w:vAlign w:val="center"/>
          </w:tcPr>
          <w:p w:rsidR="00931CE4" w:rsidRPr="00931CE4" w:rsidRDefault="00931CE4" w:rsidP="00931CE4">
            <w:pPr>
              <w:snapToGrid w:val="0"/>
              <w:jc w:val="center"/>
              <w:rPr>
                <w:rFonts w:asciiTheme="minorEastAsia" w:hAnsiTheme="minorEastAsia"/>
                <w:sz w:val="24"/>
                <w:szCs w:val="24"/>
              </w:rPr>
            </w:pPr>
            <w:r w:rsidRPr="00931CE4">
              <w:rPr>
                <w:rFonts w:asciiTheme="minorEastAsia" w:hAnsiTheme="minorEastAsia" w:hint="eastAsia"/>
                <w:sz w:val="24"/>
                <w:szCs w:val="24"/>
              </w:rPr>
              <w:t>单位名称</w:t>
            </w:r>
          </w:p>
          <w:p w:rsidR="00931CE4" w:rsidRPr="00931CE4" w:rsidRDefault="00931CE4" w:rsidP="00931CE4">
            <w:pPr>
              <w:snapToGrid w:val="0"/>
              <w:jc w:val="center"/>
              <w:rPr>
                <w:rFonts w:asciiTheme="minorEastAsia" w:hAnsiTheme="minorEastAsia"/>
                <w:sz w:val="24"/>
                <w:szCs w:val="24"/>
              </w:rPr>
            </w:pPr>
            <w:r w:rsidRPr="00931CE4">
              <w:rPr>
                <w:rFonts w:asciiTheme="minorEastAsia" w:hAnsiTheme="minorEastAsia" w:hint="eastAsia"/>
                <w:sz w:val="24"/>
                <w:szCs w:val="24"/>
              </w:rPr>
              <w:t>（公章）</w:t>
            </w:r>
          </w:p>
        </w:tc>
        <w:tc>
          <w:tcPr>
            <w:tcW w:w="6720" w:type="dxa"/>
            <w:gridSpan w:val="6"/>
            <w:vAlign w:val="center"/>
          </w:tcPr>
          <w:p w:rsidR="00931CE4" w:rsidRPr="00931CE4" w:rsidRDefault="00931CE4" w:rsidP="00931CE4">
            <w:pPr>
              <w:snapToGrid w:val="0"/>
              <w:jc w:val="center"/>
              <w:rPr>
                <w:rFonts w:asciiTheme="minorEastAsia" w:hAnsiTheme="minorEastAsia"/>
                <w:sz w:val="24"/>
                <w:szCs w:val="24"/>
              </w:rPr>
            </w:pPr>
          </w:p>
        </w:tc>
      </w:tr>
      <w:tr w:rsidR="00931CE4" w:rsidRPr="00931CE4" w:rsidTr="00931CE4">
        <w:trPr>
          <w:trHeight w:val="697"/>
        </w:trPr>
        <w:tc>
          <w:tcPr>
            <w:tcW w:w="2093" w:type="dxa"/>
            <w:vAlign w:val="center"/>
          </w:tcPr>
          <w:p w:rsidR="00931CE4" w:rsidRPr="00931CE4" w:rsidRDefault="00931CE4" w:rsidP="00931CE4">
            <w:pPr>
              <w:snapToGrid w:val="0"/>
              <w:jc w:val="center"/>
              <w:rPr>
                <w:rFonts w:asciiTheme="minorEastAsia" w:hAnsiTheme="minorEastAsia"/>
                <w:sz w:val="24"/>
                <w:szCs w:val="24"/>
              </w:rPr>
            </w:pPr>
            <w:r w:rsidRPr="00931CE4">
              <w:rPr>
                <w:rFonts w:asciiTheme="minorEastAsia" w:hAnsiTheme="minorEastAsia" w:hint="eastAsia"/>
                <w:sz w:val="24"/>
                <w:szCs w:val="24"/>
              </w:rPr>
              <w:t>联系人</w:t>
            </w:r>
          </w:p>
        </w:tc>
        <w:tc>
          <w:tcPr>
            <w:tcW w:w="2297" w:type="dxa"/>
            <w:gridSpan w:val="2"/>
            <w:vAlign w:val="center"/>
          </w:tcPr>
          <w:p w:rsidR="00931CE4" w:rsidRPr="00931CE4" w:rsidRDefault="00931CE4" w:rsidP="00931CE4">
            <w:pPr>
              <w:snapToGrid w:val="0"/>
              <w:jc w:val="center"/>
              <w:rPr>
                <w:rFonts w:asciiTheme="minorEastAsia" w:hAnsiTheme="minorEastAsia"/>
                <w:sz w:val="24"/>
                <w:szCs w:val="24"/>
              </w:rPr>
            </w:pPr>
          </w:p>
        </w:tc>
        <w:tc>
          <w:tcPr>
            <w:tcW w:w="2126" w:type="dxa"/>
            <w:gridSpan w:val="2"/>
            <w:vAlign w:val="center"/>
          </w:tcPr>
          <w:p w:rsidR="00931CE4" w:rsidRPr="00931CE4" w:rsidRDefault="00931CE4" w:rsidP="00931CE4">
            <w:pPr>
              <w:snapToGrid w:val="0"/>
              <w:jc w:val="center"/>
              <w:rPr>
                <w:rFonts w:asciiTheme="minorEastAsia" w:hAnsiTheme="minorEastAsia"/>
                <w:sz w:val="24"/>
                <w:szCs w:val="24"/>
              </w:rPr>
            </w:pPr>
            <w:r w:rsidRPr="00931CE4">
              <w:rPr>
                <w:rFonts w:asciiTheme="minorEastAsia" w:hAnsiTheme="minorEastAsia" w:hint="eastAsia"/>
                <w:sz w:val="24"/>
                <w:szCs w:val="24"/>
              </w:rPr>
              <w:t>联系电话</w:t>
            </w:r>
          </w:p>
        </w:tc>
        <w:tc>
          <w:tcPr>
            <w:tcW w:w="2297" w:type="dxa"/>
            <w:gridSpan w:val="2"/>
            <w:vAlign w:val="center"/>
          </w:tcPr>
          <w:p w:rsidR="00931CE4" w:rsidRPr="00931CE4" w:rsidRDefault="00931CE4" w:rsidP="00931CE4">
            <w:pPr>
              <w:snapToGrid w:val="0"/>
              <w:jc w:val="center"/>
              <w:rPr>
                <w:rFonts w:asciiTheme="minorEastAsia" w:hAnsiTheme="minorEastAsia"/>
                <w:sz w:val="24"/>
                <w:szCs w:val="24"/>
              </w:rPr>
            </w:pPr>
          </w:p>
        </w:tc>
      </w:tr>
      <w:tr w:rsidR="00931CE4" w:rsidRPr="00931CE4" w:rsidTr="00931CE4">
        <w:trPr>
          <w:trHeight w:val="697"/>
        </w:trPr>
        <w:tc>
          <w:tcPr>
            <w:tcW w:w="2093" w:type="dxa"/>
            <w:vAlign w:val="center"/>
          </w:tcPr>
          <w:p w:rsidR="00931CE4" w:rsidRPr="00931CE4" w:rsidRDefault="00931CE4" w:rsidP="00931CE4">
            <w:pPr>
              <w:snapToGrid w:val="0"/>
              <w:jc w:val="center"/>
              <w:rPr>
                <w:rFonts w:asciiTheme="minorEastAsia" w:hAnsiTheme="minorEastAsia"/>
                <w:sz w:val="24"/>
                <w:szCs w:val="24"/>
              </w:rPr>
            </w:pPr>
            <w:r w:rsidRPr="00931CE4">
              <w:rPr>
                <w:rFonts w:asciiTheme="minorEastAsia" w:hAnsiTheme="minorEastAsia" w:hint="eastAsia"/>
                <w:sz w:val="24"/>
                <w:szCs w:val="24"/>
              </w:rPr>
              <w:t>单位性质</w:t>
            </w:r>
          </w:p>
        </w:tc>
        <w:tc>
          <w:tcPr>
            <w:tcW w:w="2297" w:type="dxa"/>
            <w:gridSpan w:val="2"/>
            <w:vAlign w:val="center"/>
          </w:tcPr>
          <w:p w:rsidR="00931CE4" w:rsidRPr="00931CE4" w:rsidRDefault="00931CE4" w:rsidP="00931CE4">
            <w:pPr>
              <w:snapToGrid w:val="0"/>
              <w:jc w:val="center"/>
              <w:rPr>
                <w:rFonts w:asciiTheme="minorEastAsia" w:hAnsiTheme="minorEastAsia"/>
                <w:sz w:val="24"/>
                <w:szCs w:val="24"/>
              </w:rPr>
            </w:pPr>
          </w:p>
        </w:tc>
        <w:tc>
          <w:tcPr>
            <w:tcW w:w="2126" w:type="dxa"/>
            <w:gridSpan w:val="2"/>
            <w:vAlign w:val="center"/>
          </w:tcPr>
          <w:p w:rsidR="00931CE4" w:rsidRPr="00931CE4" w:rsidRDefault="00931CE4" w:rsidP="00931CE4">
            <w:pPr>
              <w:snapToGrid w:val="0"/>
              <w:jc w:val="center"/>
              <w:rPr>
                <w:rFonts w:asciiTheme="minorEastAsia" w:hAnsiTheme="minorEastAsia"/>
                <w:sz w:val="24"/>
                <w:szCs w:val="24"/>
              </w:rPr>
            </w:pPr>
            <w:r w:rsidRPr="00931CE4">
              <w:rPr>
                <w:rFonts w:asciiTheme="minorEastAsia" w:hAnsiTheme="minorEastAsia" w:hint="eastAsia"/>
                <w:sz w:val="24"/>
                <w:szCs w:val="24"/>
              </w:rPr>
              <w:t>电子邮件</w:t>
            </w:r>
          </w:p>
        </w:tc>
        <w:tc>
          <w:tcPr>
            <w:tcW w:w="2297" w:type="dxa"/>
            <w:gridSpan w:val="2"/>
            <w:vAlign w:val="center"/>
          </w:tcPr>
          <w:p w:rsidR="00931CE4" w:rsidRPr="00931CE4" w:rsidRDefault="00931CE4" w:rsidP="00931CE4">
            <w:pPr>
              <w:snapToGrid w:val="0"/>
              <w:jc w:val="center"/>
              <w:rPr>
                <w:rFonts w:asciiTheme="minorEastAsia" w:hAnsiTheme="minorEastAsia"/>
                <w:sz w:val="24"/>
                <w:szCs w:val="24"/>
              </w:rPr>
            </w:pPr>
          </w:p>
        </w:tc>
      </w:tr>
      <w:tr w:rsidR="00931CE4" w:rsidRPr="00931CE4" w:rsidTr="00931CE4">
        <w:trPr>
          <w:trHeight w:val="697"/>
        </w:trPr>
        <w:tc>
          <w:tcPr>
            <w:tcW w:w="2093" w:type="dxa"/>
            <w:vAlign w:val="center"/>
          </w:tcPr>
          <w:p w:rsidR="00931CE4" w:rsidRPr="00931CE4" w:rsidRDefault="00931CE4" w:rsidP="00931CE4">
            <w:pPr>
              <w:snapToGrid w:val="0"/>
              <w:jc w:val="center"/>
              <w:rPr>
                <w:rFonts w:asciiTheme="minorEastAsia" w:hAnsiTheme="minorEastAsia"/>
                <w:sz w:val="24"/>
                <w:szCs w:val="24"/>
              </w:rPr>
            </w:pPr>
            <w:r w:rsidRPr="00931CE4">
              <w:rPr>
                <w:rFonts w:asciiTheme="minorEastAsia" w:hAnsiTheme="minorEastAsia" w:hint="eastAsia"/>
                <w:sz w:val="24"/>
                <w:szCs w:val="24"/>
              </w:rPr>
              <w:t>单位地址</w:t>
            </w:r>
          </w:p>
        </w:tc>
        <w:tc>
          <w:tcPr>
            <w:tcW w:w="2297" w:type="dxa"/>
            <w:gridSpan w:val="2"/>
            <w:vAlign w:val="center"/>
          </w:tcPr>
          <w:p w:rsidR="00931CE4" w:rsidRPr="00931CE4" w:rsidRDefault="00931CE4" w:rsidP="00931CE4">
            <w:pPr>
              <w:snapToGrid w:val="0"/>
              <w:jc w:val="center"/>
              <w:rPr>
                <w:rFonts w:asciiTheme="minorEastAsia" w:hAnsiTheme="minorEastAsia"/>
                <w:sz w:val="24"/>
                <w:szCs w:val="24"/>
              </w:rPr>
            </w:pPr>
          </w:p>
        </w:tc>
        <w:tc>
          <w:tcPr>
            <w:tcW w:w="2126" w:type="dxa"/>
            <w:gridSpan w:val="2"/>
            <w:vAlign w:val="center"/>
          </w:tcPr>
          <w:p w:rsidR="00931CE4" w:rsidRPr="00931CE4" w:rsidRDefault="00931CE4" w:rsidP="00931CE4">
            <w:pPr>
              <w:snapToGrid w:val="0"/>
              <w:jc w:val="center"/>
              <w:rPr>
                <w:rFonts w:asciiTheme="minorEastAsia" w:hAnsiTheme="minorEastAsia"/>
                <w:sz w:val="24"/>
                <w:szCs w:val="24"/>
              </w:rPr>
            </w:pPr>
            <w:r w:rsidRPr="00931CE4">
              <w:rPr>
                <w:rFonts w:asciiTheme="minorEastAsia" w:hAnsiTheme="minorEastAsia" w:hint="eastAsia"/>
                <w:sz w:val="24"/>
                <w:szCs w:val="24"/>
              </w:rPr>
              <w:t>工作地点</w:t>
            </w:r>
          </w:p>
        </w:tc>
        <w:tc>
          <w:tcPr>
            <w:tcW w:w="2297" w:type="dxa"/>
            <w:gridSpan w:val="2"/>
            <w:vAlign w:val="center"/>
          </w:tcPr>
          <w:p w:rsidR="00931CE4" w:rsidRPr="00931CE4" w:rsidRDefault="00931CE4" w:rsidP="00931CE4">
            <w:pPr>
              <w:snapToGrid w:val="0"/>
              <w:jc w:val="center"/>
              <w:rPr>
                <w:rFonts w:asciiTheme="minorEastAsia" w:hAnsiTheme="minorEastAsia"/>
                <w:sz w:val="24"/>
                <w:szCs w:val="24"/>
              </w:rPr>
            </w:pPr>
          </w:p>
        </w:tc>
      </w:tr>
      <w:tr w:rsidR="00931CE4" w:rsidRPr="00931CE4" w:rsidTr="00931CE4">
        <w:trPr>
          <w:trHeight w:val="2418"/>
        </w:trPr>
        <w:tc>
          <w:tcPr>
            <w:tcW w:w="2093" w:type="dxa"/>
            <w:vAlign w:val="center"/>
          </w:tcPr>
          <w:p w:rsidR="00931CE4" w:rsidRPr="00931CE4" w:rsidRDefault="00931CE4" w:rsidP="00931CE4">
            <w:pPr>
              <w:snapToGrid w:val="0"/>
              <w:jc w:val="center"/>
              <w:rPr>
                <w:rFonts w:asciiTheme="minorEastAsia" w:hAnsiTheme="minorEastAsia"/>
                <w:sz w:val="24"/>
                <w:szCs w:val="24"/>
              </w:rPr>
            </w:pPr>
            <w:r w:rsidRPr="00931CE4">
              <w:rPr>
                <w:rFonts w:asciiTheme="minorEastAsia" w:hAnsiTheme="minorEastAsia" w:hint="eastAsia"/>
                <w:sz w:val="24"/>
                <w:szCs w:val="24"/>
              </w:rPr>
              <w:t>单位简介</w:t>
            </w:r>
          </w:p>
          <w:p w:rsidR="00931CE4" w:rsidRPr="00931CE4" w:rsidRDefault="00931CE4" w:rsidP="00931CE4">
            <w:pPr>
              <w:snapToGrid w:val="0"/>
              <w:jc w:val="center"/>
              <w:rPr>
                <w:rFonts w:asciiTheme="minorEastAsia" w:hAnsiTheme="minorEastAsia"/>
                <w:sz w:val="24"/>
                <w:szCs w:val="24"/>
              </w:rPr>
            </w:pPr>
            <w:r w:rsidRPr="00931CE4">
              <w:rPr>
                <w:rFonts w:asciiTheme="minorEastAsia" w:hAnsiTheme="minorEastAsia" w:hint="eastAsia"/>
                <w:sz w:val="24"/>
                <w:szCs w:val="24"/>
              </w:rPr>
              <w:t>（限1000字）</w:t>
            </w:r>
          </w:p>
        </w:tc>
        <w:tc>
          <w:tcPr>
            <w:tcW w:w="6720" w:type="dxa"/>
            <w:gridSpan w:val="6"/>
            <w:vAlign w:val="center"/>
          </w:tcPr>
          <w:p w:rsidR="00931CE4" w:rsidRPr="00931CE4" w:rsidRDefault="00931CE4" w:rsidP="00931CE4">
            <w:pPr>
              <w:snapToGrid w:val="0"/>
              <w:jc w:val="center"/>
              <w:rPr>
                <w:rFonts w:asciiTheme="minorEastAsia" w:hAnsiTheme="minorEastAsia"/>
                <w:sz w:val="24"/>
                <w:szCs w:val="24"/>
              </w:rPr>
            </w:pPr>
          </w:p>
        </w:tc>
      </w:tr>
      <w:tr w:rsidR="00931CE4" w:rsidRPr="00931CE4" w:rsidTr="00931CE4">
        <w:trPr>
          <w:trHeight w:val="623"/>
        </w:trPr>
        <w:tc>
          <w:tcPr>
            <w:tcW w:w="8813" w:type="dxa"/>
            <w:gridSpan w:val="7"/>
            <w:vAlign w:val="center"/>
          </w:tcPr>
          <w:p w:rsidR="00931CE4" w:rsidRPr="00931CE4" w:rsidRDefault="00931CE4" w:rsidP="00931CE4">
            <w:pPr>
              <w:snapToGrid w:val="0"/>
              <w:jc w:val="center"/>
              <w:rPr>
                <w:rFonts w:asciiTheme="minorEastAsia" w:hAnsiTheme="minorEastAsia"/>
                <w:b/>
                <w:sz w:val="24"/>
                <w:szCs w:val="24"/>
              </w:rPr>
            </w:pPr>
            <w:r w:rsidRPr="00931CE4">
              <w:rPr>
                <w:rFonts w:asciiTheme="minorEastAsia" w:hAnsiTheme="minorEastAsia" w:hint="eastAsia"/>
                <w:b/>
                <w:sz w:val="24"/>
                <w:szCs w:val="24"/>
              </w:rPr>
              <w:t>需求信息</w:t>
            </w:r>
          </w:p>
        </w:tc>
      </w:tr>
      <w:tr w:rsidR="00931CE4" w:rsidRPr="00931CE4" w:rsidTr="00931CE4">
        <w:trPr>
          <w:trHeight w:val="623"/>
        </w:trPr>
        <w:tc>
          <w:tcPr>
            <w:tcW w:w="2093" w:type="dxa"/>
            <w:vAlign w:val="center"/>
          </w:tcPr>
          <w:p w:rsidR="00931CE4" w:rsidRPr="00931CE4" w:rsidRDefault="00931CE4" w:rsidP="00931CE4">
            <w:pPr>
              <w:snapToGrid w:val="0"/>
              <w:jc w:val="center"/>
              <w:rPr>
                <w:rFonts w:asciiTheme="minorEastAsia" w:hAnsiTheme="minorEastAsia"/>
                <w:sz w:val="24"/>
                <w:szCs w:val="24"/>
              </w:rPr>
            </w:pPr>
            <w:r w:rsidRPr="00931CE4">
              <w:rPr>
                <w:rFonts w:asciiTheme="minorEastAsia" w:hAnsiTheme="minorEastAsia" w:hint="eastAsia"/>
                <w:sz w:val="24"/>
                <w:szCs w:val="24"/>
              </w:rPr>
              <w:t>职位名称</w:t>
            </w:r>
          </w:p>
        </w:tc>
        <w:tc>
          <w:tcPr>
            <w:tcW w:w="1134" w:type="dxa"/>
            <w:vAlign w:val="center"/>
          </w:tcPr>
          <w:p w:rsidR="00931CE4" w:rsidRPr="00931CE4" w:rsidRDefault="00931CE4" w:rsidP="00931CE4">
            <w:pPr>
              <w:snapToGrid w:val="0"/>
              <w:jc w:val="center"/>
              <w:rPr>
                <w:rFonts w:asciiTheme="minorEastAsia" w:hAnsiTheme="minorEastAsia"/>
                <w:sz w:val="24"/>
                <w:szCs w:val="24"/>
              </w:rPr>
            </w:pPr>
            <w:r w:rsidRPr="00931CE4">
              <w:rPr>
                <w:rFonts w:asciiTheme="minorEastAsia" w:hAnsiTheme="minorEastAsia" w:hint="eastAsia"/>
                <w:sz w:val="24"/>
                <w:szCs w:val="24"/>
              </w:rPr>
              <w:t>人数</w:t>
            </w:r>
          </w:p>
        </w:tc>
        <w:tc>
          <w:tcPr>
            <w:tcW w:w="1872" w:type="dxa"/>
            <w:gridSpan w:val="2"/>
            <w:vAlign w:val="center"/>
          </w:tcPr>
          <w:p w:rsidR="00931CE4" w:rsidRPr="00931CE4" w:rsidRDefault="00931CE4" w:rsidP="00931CE4">
            <w:pPr>
              <w:snapToGrid w:val="0"/>
              <w:jc w:val="center"/>
              <w:rPr>
                <w:rFonts w:asciiTheme="minorEastAsia" w:hAnsiTheme="minorEastAsia"/>
                <w:sz w:val="24"/>
                <w:szCs w:val="24"/>
              </w:rPr>
            </w:pPr>
            <w:r w:rsidRPr="00931CE4">
              <w:rPr>
                <w:rFonts w:asciiTheme="minorEastAsia" w:hAnsiTheme="minorEastAsia" w:hint="eastAsia"/>
                <w:sz w:val="24"/>
                <w:szCs w:val="24"/>
              </w:rPr>
              <w:t>职位描述</w:t>
            </w:r>
          </w:p>
        </w:tc>
        <w:tc>
          <w:tcPr>
            <w:tcW w:w="1843" w:type="dxa"/>
            <w:gridSpan w:val="2"/>
            <w:vAlign w:val="center"/>
          </w:tcPr>
          <w:p w:rsidR="00931CE4" w:rsidRPr="00931CE4" w:rsidRDefault="00931CE4" w:rsidP="00931CE4">
            <w:pPr>
              <w:snapToGrid w:val="0"/>
              <w:jc w:val="center"/>
              <w:rPr>
                <w:rFonts w:asciiTheme="minorEastAsia" w:hAnsiTheme="minorEastAsia"/>
                <w:sz w:val="24"/>
                <w:szCs w:val="24"/>
              </w:rPr>
            </w:pPr>
            <w:r w:rsidRPr="00931CE4">
              <w:rPr>
                <w:rFonts w:asciiTheme="minorEastAsia" w:hAnsiTheme="minorEastAsia" w:hint="eastAsia"/>
                <w:sz w:val="24"/>
                <w:szCs w:val="24"/>
              </w:rPr>
              <w:t>职位要求</w:t>
            </w:r>
          </w:p>
        </w:tc>
        <w:tc>
          <w:tcPr>
            <w:tcW w:w="1871" w:type="dxa"/>
            <w:vAlign w:val="center"/>
          </w:tcPr>
          <w:p w:rsidR="00931CE4" w:rsidRPr="00931CE4" w:rsidRDefault="00931CE4" w:rsidP="00931CE4">
            <w:pPr>
              <w:snapToGrid w:val="0"/>
              <w:jc w:val="center"/>
              <w:rPr>
                <w:rFonts w:asciiTheme="minorEastAsia" w:hAnsiTheme="minorEastAsia"/>
                <w:sz w:val="24"/>
                <w:szCs w:val="24"/>
              </w:rPr>
            </w:pPr>
            <w:r w:rsidRPr="00931CE4">
              <w:rPr>
                <w:rFonts w:asciiTheme="minorEastAsia" w:hAnsiTheme="minorEastAsia" w:hint="eastAsia"/>
                <w:sz w:val="24"/>
                <w:szCs w:val="24"/>
              </w:rPr>
              <w:t>招聘有效期</w:t>
            </w:r>
          </w:p>
        </w:tc>
      </w:tr>
      <w:tr w:rsidR="00931CE4" w:rsidRPr="00931CE4" w:rsidTr="00931CE4">
        <w:trPr>
          <w:trHeight w:val="623"/>
        </w:trPr>
        <w:tc>
          <w:tcPr>
            <w:tcW w:w="2093" w:type="dxa"/>
            <w:vAlign w:val="center"/>
          </w:tcPr>
          <w:p w:rsidR="00931CE4" w:rsidRPr="00931CE4" w:rsidRDefault="00931CE4" w:rsidP="00931CE4">
            <w:pPr>
              <w:snapToGrid w:val="0"/>
              <w:jc w:val="center"/>
              <w:rPr>
                <w:rFonts w:asciiTheme="minorEastAsia" w:hAnsiTheme="minorEastAsia"/>
                <w:b/>
                <w:sz w:val="24"/>
                <w:szCs w:val="24"/>
              </w:rPr>
            </w:pPr>
          </w:p>
        </w:tc>
        <w:tc>
          <w:tcPr>
            <w:tcW w:w="1134" w:type="dxa"/>
            <w:vAlign w:val="center"/>
          </w:tcPr>
          <w:p w:rsidR="00931CE4" w:rsidRPr="00931CE4" w:rsidRDefault="00931CE4" w:rsidP="00931CE4">
            <w:pPr>
              <w:snapToGrid w:val="0"/>
              <w:jc w:val="center"/>
              <w:rPr>
                <w:rFonts w:asciiTheme="minorEastAsia" w:hAnsiTheme="minorEastAsia"/>
                <w:b/>
                <w:sz w:val="24"/>
                <w:szCs w:val="24"/>
              </w:rPr>
            </w:pPr>
          </w:p>
        </w:tc>
        <w:tc>
          <w:tcPr>
            <w:tcW w:w="1872" w:type="dxa"/>
            <w:gridSpan w:val="2"/>
            <w:vAlign w:val="center"/>
          </w:tcPr>
          <w:p w:rsidR="00931CE4" w:rsidRPr="00931CE4" w:rsidRDefault="00931CE4" w:rsidP="00931CE4">
            <w:pPr>
              <w:snapToGrid w:val="0"/>
              <w:jc w:val="center"/>
              <w:rPr>
                <w:rFonts w:asciiTheme="minorEastAsia" w:hAnsiTheme="minorEastAsia"/>
                <w:b/>
                <w:sz w:val="24"/>
                <w:szCs w:val="24"/>
              </w:rPr>
            </w:pPr>
          </w:p>
        </w:tc>
        <w:tc>
          <w:tcPr>
            <w:tcW w:w="1843" w:type="dxa"/>
            <w:gridSpan w:val="2"/>
            <w:vAlign w:val="center"/>
          </w:tcPr>
          <w:p w:rsidR="00931CE4" w:rsidRPr="00931CE4" w:rsidRDefault="00931CE4" w:rsidP="00931CE4">
            <w:pPr>
              <w:snapToGrid w:val="0"/>
              <w:jc w:val="center"/>
              <w:rPr>
                <w:rFonts w:asciiTheme="minorEastAsia" w:hAnsiTheme="minorEastAsia"/>
                <w:b/>
                <w:sz w:val="24"/>
                <w:szCs w:val="24"/>
              </w:rPr>
            </w:pPr>
          </w:p>
        </w:tc>
        <w:tc>
          <w:tcPr>
            <w:tcW w:w="1871" w:type="dxa"/>
            <w:vAlign w:val="center"/>
          </w:tcPr>
          <w:p w:rsidR="00931CE4" w:rsidRPr="00931CE4" w:rsidRDefault="00931CE4" w:rsidP="00931CE4">
            <w:pPr>
              <w:snapToGrid w:val="0"/>
              <w:jc w:val="center"/>
              <w:rPr>
                <w:rFonts w:asciiTheme="minorEastAsia" w:hAnsiTheme="minorEastAsia"/>
                <w:b/>
                <w:sz w:val="24"/>
                <w:szCs w:val="24"/>
              </w:rPr>
            </w:pPr>
          </w:p>
        </w:tc>
      </w:tr>
      <w:tr w:rsidR="00931CE4" w:rsidRPr="00931CE4" w:rsidTr="00931CE4">
        <w:trPr>
          <w:trHeight w:val="623"/>
        </w:trPr>
        <w:tc>
          <w:tcPr>
            <w:tcW w:w="2093" w:type="dxa"/>
            <w:vAlign w:val="center"/>
          </w:tcPr>
          <w:p w:rsidR="00931CE4" w:rsidRPr="00931CE4" w:rsidRDefault="00931CE4" w:rsidP="00931CE4">
            <w:pPr>
              <w:snapToGrid w:val="0"/>
              <w:jc w:val="center"/>
              <w:rPr>
                <w:rFonts w:asciiTheme="minorEastAsia" w:hAnsiTheme="minorEastAsia"/>
                <w:b/>
                <w:sz w:val="24"/>
                <w:szCs w:val="24"/>
              </w:rPr>
            </w:pPr>
          </w:p>
        </w:tc>
        <w:tc>
          <w:tcPr>
            <w:tcW w:w="1134" w:type="dxa"/>
            <w:vAlign w:val="center"/>
          </w:tcPr>
          <w:p w:rsidR="00931CE4" w:rsidRPr="00931CE4" w:rsidRDefault="00931CE4" w:rsidP="00931CE4">
            <w:pPr>
              <w:snapToGrid w:val="0"/>
              <w:jc w:val="center"/>
              <w:rPr>
                <w:rFonts w:asciiTheme="minorEastAsia" w:hAnsiTheme="minorEastAsia"/>
                <w:b/>
                <w:sz w:val="24"/>
                <w:szCs w:val="24"/>
              </w:rPr>
            </w:pPr>
          </w:p>
        </w:tc>
        <w:tc>
          <w:tcPr>
            <w:tcW w:w="1872" w:type="dxa"/>
            <w:gridSpan w:val="2"/>
            <w:vAlign w:val="center"/>
          </w:tcPr>
          <w:p w:rsidR="00931CE4" w:rsidRPr="00931CE4" w:rsidRDefault="00931CE4" w:rsidP="00931CE4">
            <w:pPr>
              <w:snapToGrid w:val="0"/>
              <w:jc w:val="center"/>
              <w:rPr>
                <w:rFonts w:asciiTheme="minorEastAsia" w:hAnsiTheme="minorEastAsia"/>
                <w:b/>
                <w:sz w:val="24"/>
                <w:szCs w:val="24"/>
              </w:rPr>
            </w:pPr>
          </w:p>
        </w:tc>
        <w:tc>
          <w:tcPr>
            <w:tcW w:w="1843" w:type="dxa"/>
            <w:gridSpan w:val="2"/>
            <w:vAlign w:val="center"/>
          </w:tcPr>
          <w:p w:rsidR="00931CE4" w:rsidRPr="00931CE4" w:rsidRDefault="00931CE4" w:rsidP="00931CE4">
            <w:pPr>
              <w:snapToGrid w:val="0"/>
              <w:jc w:val="center"/>
              <w:rPr>
                <w:rFonts w:asciiTheme="minorEastAsia" w:hAnsiTheme="minorEastAsia"/>
                <w:b/>
                <w:sz w:val="24"/>
                <w:szCs w:val="24"/>
              </w:rPr>
            </w:pPr>
          </w:p>
        </w:tc>
        <w:tc>
          <w:tcPr>
            <w:tcW w:w="1871" w:type="dxa"/>
            <w:vAlign w:val="center"/>
          </w:tcPr>
          <w:p w:rsidR="00931CE4" w:rsidRPr="00931CE4" w:rsidRDefault="00931CE4" w:rsidP="00931CE4">
            <w:pPr>
              <w:snapToGrid w:val="0"/>
              <w:jc w:val="center"/>
              <w:rPr>
                <w:rFonts w:asciiTheme="minorEastAsia" w:hAnsiTheme="minorEastAsia"/>
                <w:b/>
                <w:sz w:val="24"/>
                <w:szCs w:val="24"/>
              </w:rPr>
            </w:pPr>
          </w:p>
        </w:tc>
      </w:tr>
      <w:tr w:rsidR="00931CE4" w:rsidRPr="00931CE4" w:rsidTr="00931CE4">
        <w:trPr>
          <w:trHeight w:val="623"/>
        </w:trPr>
        <w:tc>
          <w:tcPr>
            <w:tcW w:w="2093" w:type="dxa"/>
            <w:vAlign w:val="center"/>
          </w:tcPr>
          <w:p w:rsidR="00931CE4" w:rsidRPr="00931CE4" w:rsidRDefault="00931CE4" w:rsidP="00931CE4">
            <w:pPr>
              <w:snapToGrid w:val="0"/>
              <w:jc w:val="center"/>
              <w:rPr>
                <w:rFonts w:asciiTheme="minorEastAsia" w:hAnsiTheme="minorEastAsia"/>
                <w:b/>
                <w:sz w:val="24"/>
                <w:szCs w:val="24"/>
              </w:rPr>
            </w:pPr>
          </w:p>
        </w:tc>
        <w:tc>
          <w:tcPr>
            <w:tcW w:w="1134" w:type="dxa"/>
            <w:vAlign w:val="center"/>
          </w:tcPr>
          <w:p w:rsidR="00931CE4" w:rsidRPr="00931CE4" w:rsidRDefault="00931CE4" w:rsidP="00931CE4">
            <w:pPr>
              <w:snapToGrid w:val="0"/>
              <w:jc w:val="center"/>
              <w:rPr>
                <w:rFonts w:asciiTheme="minorEastAsia" w:hAnsiTheme="minorEastAsia"/>
                <w:b/>
                <w:sz w:val="24"/>
                <w:szCs w:val="24"/>
              </w:rPr>
            </w:pPr>
          </w:p>
        </w:tc>
        <w:tc>
          <w:tcPr>
            <w:tcW w:w="1872" w:type="dxa"/>
            <w:gridSpan w:val="2"/>
            <w:vAlign w:val="center"/>
          </w:tcPr>
          <w:p w:rsidR="00931CE4" w:rsidRPr="00931CE4" w:rsidRDefault="00931CE4" w:rsidP="00931CE4">
            <w:pPr>
              <w:snapToGrid w:val="0"/>
              <w:jc w:val="center"/>
              <w:rPr>
                <w:rFonts w:asciiTheme="minorEastAsia" w:hAnsiTheme="minorEastAsia"/>
                <w:b/>
                <w:sz w:val="24"/>
                <w:szCs w:val="24"/>
              </w:rPr>
            </w:pPr>
          </w:p>
        </w:tc>
        <w:tc>
          <w:tcPr>
            <w:tcW w:w="1843" w:type="dxa"/>
            <w:gridSpan w:val="2"/>
            <w:vAlign w:val="center"/>
          </w:tcPr>
          <w:p w:rsidR="00931CE4" w:rsidRPr="00931CE4" w:rsidRDefault="00931CE4" w:rsidP="00931CE4">
            <w:pPr>
              <w:snapToGrid w:val="0"/>
              <w:jc w:val="center"/>
              <w:rPr>
                <w:rFonts w:asciiTheme="minorEastAsia" w:hAnsiTheme="minorEastAsia"/>
                <w:b/>
                <w:sz w:val="24"/>
                <w:szCs w:val="24"/>
              </w:rPr>
            </w:pPr>
          </w:p>
        </w:tc>
        <w:tc>
          <w:tcPr>
            <w:tcW w:w="1871" w:type="dxa"/>
            <w:vAlign w:val="center"/>
          </w:tcPr>
          <w:p w:rsidR="00931CE4" w:rsidRPr="00931CE4" w:rsidRDefault="00931CE4" w:rsidP="00931CE4">
            <w:pPr>
              <w:snapToGrid w:val="0"/>
              <w:jc w:val="center"/>
              <w:rPr>
                <w:rFonts w:asciiTheme="minorEastAsia" w:hAnsiTheme="minorEastAsia"/>
                <w:b/>
                <w:sz w:val="24"/>
                <w:szCs w:val="24"/>
              </w:rPr>
            </w:pPr>
          </w:p>
        </w:tc>
      </w:tr>
      <w:tr w:rsidR="00931CE4" w:rsidRPr="00931CE4" w:rsidTr="00931CE4">
        <w:trPr>
          <w:trHeight w:val="623"/>
        </w:trPr>
        <w:tc>
          <w:tcPr>
            <w:tcW w:w="2093" w:type="dxa"/>
            <w:vAlign w:val="center"/>
          </w:tcPr>
          <w:p w:rsidR="00931CE4" w:rsidRPr="00931CE4" w:rsidRDefault="00931CE4" w:rsidP="00931CE4">
            <w:pPr>
              <w:snapToGrid w:val="0"/>
              <w:jc w:val="center"/>
              <w:rPr>
                <w:rFonts w:asciiTheme="minorEastAsia" w:hAnsiTheme="minorEastAsia"/>
                <w:b/>
                <w:sz w:val="24"/>
                <w:szCs w:val="24"/>
              </w:rPr>
            </w:pPr>
          </w:p>
        </w:tc>
        <w:tc>
          <w:tcPr>
            <w:tcW w:w="1134" w:type="dxa"/>
            <w:vAlign w:val="center"/>
          </w:tcPr>
          <w:p w:rsidR="00931CE4" w:rsidRPr="00931CE4" w:rsidRDefault="00931CE4" w:rsidP="00931CE4">
            <w:pPr>
              <w:snapToGrid w:val="0"/>
              <w:jc w:val="center"/>
              <w:rPr>
                <w:rFonts w:asciiTheme="minorEastAsia" w:hAnsiTheme="minorEastAsia"/>
                <w:b/>
                <w:sz w:val="24"/>
                <w:szCs w:val="24"/>
              </w:rPr>
            </w:pPr>
          </w:p>
        </w:tc>
        <w:tc>
          <w:tcPr>
            <w:tcW w:w="1872" w:type="dxa"/>
            <w:gridSpan w:val="2"/>
            <w:vAlign w:val="center"/>
          </w:tcPr>
          <w:p w:rsidR="00931CE4" w:rsidRPr="00931CE4" w:rsidRDefault="00931CE4" w:rsidP="00931CE4">
            <w:pPr>
              <w:snapToGrid w:val="0"/>
              <w:jc w:val="center"/>
              <w:rPr>
                <w:rFonts w:asciiTheme="minorEastAsia" w:hAnsiTheme="minorEastAsia"/>
                <w:b/>
                <w:sz w:val="24"/>
                <w:szCs w:val="24"/>
              </w:rPr>
            </w:pPr>
          </w:p>
        </w:tc>
        <w:tc>
          <w:tcPr>
            <w:tcW w:w="1843" w:type="dxa"/>
            <w:gridSpan w:val="2"/>
            <w:vAlign w:val="center"/>
          </w:tcPr>
          <w:p w:rsidR="00931CE4" w:rsidRPr="00931CE4" w:rsidRDefault="00931CE4" w:rsidP="00931CE4">
            <w:pPr>
              <w:snapToGrid w:val="0"/>
              <w:jc w:val="center"/>
              <w:rPr>
                <w:rFonts w:asciiTheme="minorEastAsia" w:hAnsiTheme="minorEastAsia"/>
                <w:b/>
                <w:sz w:val="24"/>
                <w:szCs w:val="24"/>
              </w:rPr>
            </w:pPr>
          </w:p>
        </w:tc>
        <w:tc>
          <w:tcPr>
            <w:tcW w:w="1871" w:type="dxa"/>
            <w:vAlign w:val="center"/>
          </w:tcPr>
          <w:p w:rsidR="00931CE4" w:rsidRPr="00931CE4" w:rsidRDefault="00931CE4" w:rsidP="00931CE4">
            <w:pPr>
              <w:snapToGrid w:val="0"/>
              <w:jc w:val="center"/>
              <w:rPr>
                <w:rFonts w:asciiTheme="minorEastAsia" w:hAnsiTheme="minorEastAsia"/>
                <w:b/>
                <w:sz w:val="24"/>
                <w:szCs w:val="24"/>
              </w:rPr>
            </w:pPr>
          </w:p>
        </w:tc>
      </w:tr>
      <w:tr w:rsidR="00931CE4" w:rsidRPr="00931CE4" w:rsidTr="00931CE4">
        <w:trPr>
          <w:trHeight w:val="1278"/>
        </w:trPr>
        <w:tc>
          <w:tcPr>
            <w:tcW w:w="8813" w:type="dxa"/>
            <w:gridSpan w:val="7"/>
            <w:vAlign w:val="center"/>
          </w:tcPr>
          <w:p w:rsidR="00931CE4" w:rsidRPr="00931CE4" w:rsidRDefault="00931CE4" w:rsidP="00931CE4">
            <w:pPr>
              <w:snapToGrid w:val="0"/>
              <w:rPr>
                <w:rFonts w:asciiTheme="minorEastAsia" w:hAnsiTheme="minorEastAsia"/>
                <w:sz w:val="24"/>
                <w:szCs w:val="24"/>
              </w:rPr>
            </w:pPr>
            <w:r w:rsidRPr="00931CE4">
              <w:rPr>
                <w:rFonts w:asciiTheme="minorEastAsia" w:hAnsiTheme="minorEastAsia" w:hint="eastAsia"/>
                <w:sz w:val="24"/>
                <w:szCs w:val="24"/>
              </w:rPr>
              <w:t>其他要求和说明</w:t>
            </w:r>
          </w:p>
          <w:p w:rsidR="00931CE4" w:rsidRPr="00931CE4" w:rsidRDefault="00931CE4" w:rsidP="00931CE4">
            <w:pPr>
              <w:snapToGrid w:val="0"/>
              <w:rPr>
                <w:rFonts w:asciiTheme="minorEastAsia" w:hAnsiTheme="minorEastAsia"/>
                <w:sz w:val="24"/>
                <w:szCs w:val="24"/>
              </w:rPr>
            </w:pPr>
          </w:p>
        </w:tc>
      </w:tr>
    </w:tbl>
    <w:p w:rsidR="006E33AE" w:rsidRDefault="00931CE4" w:rsidP="006E33AE">
      <w:pPr>
        <w:rPr>
          <w:rStyle w:val="a4"/>
          <w:rFonts w:ascii="Times New Roman" w:eastAsia="仿宋_GB2312" w:hAnsi="Times New Roman" w:cs="Times New Roman"/>
          <w:color w:val="000000" w:themeColor="text1"/>
          <w:sz w:val="28"/>
          <w:szCs w:val="28"/>
          <w:u w:val="none"/>
        </w:rPr>
      </w:pPr>
      <w:r w:rsidRPr="00931CE4">
        <w:rPr>
          <w:rFonts w:ascii="Times New Roman" w:eastAsia="仿宋_GB2312" w:hAnsi="Times New Roman" w:cs="Times New Roman"/>
          <w:color w:val="000000" w:themeColor="text1"/>
          <w:sz w:val="28"/>
          <w:szCs w:val="28"/>
        </w:rPr>
        <w:t>注：</w:t>
      </w:r>
      <w:hyperlink r:id="rId6" w:history="1">
        <w:r w:rsidRPr="00931CE4">
          <w:rPr>
            <w:rStyle w:val="a4"/>
            <w:rFonts w:ascii="Times New Roman" w:eastAsia="仿宋_GB2312" w:hAnsi="Times New Roman" w:cs="Times New Roman"/>
            <w:color w:val="000000" w:themeColor="text1"/>
            <w:sz w:val="28"/>
            <w:szCs w:val="28"/>
            <w:u w:val="none"/>
          </w:rPr>
          <w:t>加盖公章扫描件及电子版发送至</w:t>
        </w:r>
        <w:r w:rsidRPr="00931CE4">
          <w:rPr>
            <w:rStyle w:val="a4"/>
            <w:rFonts w:ascii="Times New Roman" w:eastAsia="仿宋_GB2312" w:hAnsi="Times New Roman" w:cs="Times New Roman"/>
            <w:color w:val="000000" w:themeColor="text1"/>
            <w:sz w:val="28"/>
            <w:szCs w:val="28"/>
            <w:u w:val="none"/>
          </w:rPr>
          <w:t xml:space="preserve">zpzhou@dsjyw.net </w:t>
        </w:r>
      </w:hyperlink>
    </w:p>
    <w:p w:rsidR="00931CE4" w:rsidRPr="00931CE4" w:rsidRDefault="00931CE4" w:rsidP="00931CE4">
      <w:pPr>
        <w:tabs>
          <w:tab w:val="left" w:pos="8222"/>
        </w:tabs>
        <w:ind w:right="-198"/>
        <w:jc w:val="left"/>
        <w:rPr>
          <w:rFonts w:ascii="黑体" w:eastAsia="黑体" w:hAnsi="黑体"/>
          <w:sz w:val="32"/>
          <w:szCs w:val="32"/>
        </w:rPr>
      </w:pPr>
      <w:r w:rsidRPr="00931CE4">
        <w:rPr>
          <w:rFonts w:ascii="黑体" w:eastAsia="黑体" w:hAnsi="黑体" w:hint="eastAsia"/>
          <w:sz w:val="32"/>
          <w:szCs w:val="32"/>
        </w:rPr>
        <w:lastRenderedPageBreak/>
        <w:t>附件2</w:t>
      </w:r>
    </w:p>
    <w:p w:rsidR="00931CE4" w:rsidRPr="00931CE4" w:rsidRDefault="00931CE4" w:rsidP="00931CE4">
      <w:pPr>
        <w:spacing w:line="600" w:lineRule="exact"/>
        <w:jc w:val="center"/>
        <w:rPr>
          <w:rFonts w:ascii="方正小标宋_GBK" w:eastAsia="方正小标宋_GBK" w:hAnsi="宋体"/>
          <w:sz w:val="44"/>
          <w:szCs w:val="44"/>
        </w:rPr>
      </w:pPr>
      <w:r w:rsidRPr="00931CE4">
        <w:rPr>
          <w:rFonts w:ascii="方正小标宋_GBK" w:eastAsia="方正小标宋_GBK" w:hAnsi="宋体" w:hint="eastAsia"/>
          <w:sz w:val="44"/>
          <w:szCs w:val="44"/>
        </w:rPr>
        <w:t>全国高校2019届毕业生教育人才招聘会</w:t>
      </w:r>
    </w:p>
    <w:p w:rsidR="00931CE4" w:rsidRPr="00931CE4" w:rsidRDefault="00931CE4" w:rsidP="00931CE4">
      <w:pPr>
        <w:spacing w:line="600" w:lineRule="exact"/>
        <w:jc w:val="center"/>
        <w:rPr>
          <w:rFonts w:ascii="方正小标宋_GBK" w:eastAsia="方正小标宋_GBK" w:hAnsi="宋体"/>
          <w:sz w:val="44"/>
          <w:szCs w:val="44"/>
        </w:rPr>
      </w:pPr>
      <w:r w:rsidRPr="00931CE4">
        <w:rPr>
          <w:rFonts w:ascii="方正小标宋_GBK" w:eastAsia="方正小标宋_GBK" w:hAnsi="宋体" w:hint="eastAsia"/>
          <w:spacing w:val="320"/>
          <w:sz w:val="44"/>
          <w:szCs w:val="44"/>
        </w:rPr>
        <w:t>参会回</w:t>
      </w:r>
      <w:r w:rsidRPr="00931CE4">
        <w:rPr>
          <w:rFonts w:ascii="方正小标宋_GBK" w:eastAsia="方正小标宋_GBK" w:hAnsi="宋体" w:hint="eastAsia"/>
          <w:sz w:val="44"/>
          <w:szCs w:val="44"/>
        </w:rPr>
        <w:t>执</w:t>
      </w:r>
    </w:p>
    <w:p w:rsidR="00931CE4" w:rsidRPr="00931CE4" w:rsidRDefault="00931CE4" w:rsidP="00931CE4">
      <w:pPr>
        <w:spacing w:line="400" w:lineRule="exact"/>
        <w:jc w:val="center"/>
        <w:rPr>
          <w:rFonts w:ascii="仿宋_GB2312" w:eastAsia="仿宋_GB2312" w:hAnsi="宋体"/>
          <w:b/>
          <w:sz w:val="32"/>
          <w:szCs w:val="32"/>
        </w:rPr>
      </w:pP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2"/>
        <w:gridCol w:w="936"/>
        <w:gridCol w:w="1130"/>
        <w:gridCol w:w="500"/>
        <w:gridCol w:w="1486"/>
        <w:gridCol w:w="1199"/>
        <w:gridCol w:w="262"/>
        <w:gridCol w:w="1663"/>
      </w:tblGrid>
      <w:tr w:rsidR="00931CE4" w:rsidRPr="00931CE4" w:rsidTr="00931CE4">
        <w:trPr>
          <w:trHeight w:val="502"/>
          <w:jc w:val="center"/>
        </w:trPr>
        <w:tc>
          <w:tcPr>
            <w:tcW w:w="1722" w:type="dxa"/>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r w:rsidRPr="00931CE4">
              <w:rPr>
                <w:rFonts w:asciiTheme="minorEastAsia" w:hAnsiTheme="minorEastAsia" w:cs="宋体" w:hint="eastAsia"/>
                <w:bCs/>
                <w:sz w:val="24"/>
                <w:szCs w:val="24"/>
              </w:rPr>
              <w:t>单位名称</w:t>
            </w:r>
          </w:p>
        </w:tc>
        <w:tc>
          <w:tcPr>
            <w:tcW w:w="7176" w:type="dxa"/>
            <w:gridSpan w:val="7"/>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r>
      <w:tr w:rsidR="00931CE4" w:rsidRPr="00931CE4" w:rsidTr="00931CE4">
        <w:trPr>
          <w:trHeight w:val="563"/>
          <w:jc w:val="center"/>
        </w:trPr>
        <w:tc>
          <w:tcPr>
            <w:tcW w:w="1722" w:type="dxa"/>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r w:rsidRPr="00931CE4">
              <w:rPr>
                <w:rFonts w:asciiTheme="minorEastAsia" w:hAnsiTheme="minorEastAsia" w:cs="宋体" w:hint="eastAsia"/>
                <w:bCs/>
                <w:sz w:val="24"/>
                <w:szCs w:val="24"/>
              </w:rPr>
              <w:t>单位性质</w:t>
            </w:r>
          </w:p>
        </w:tc>
        <w:tc>
          <w:tcPr>
            <w:tcW w:w="2566" w:type="dxa"/>
            <w:gridSpan w:val="3"/>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r w:rsidRPr="00931CE4">
              <w:rPr>
                <w:rFonts w:asciiTheme="minorEastAsia" w:hAnsiTheme="minorEastAsia" w:cs="宋体" w:hint="eastAsia"/>
                <w:sz w:val="24"/>
                <w:szCs w:val="24"/>
              </w:rPr>
              <w:t>教育系统（）企业（）</w:t>
            </w:r>
          </w:p>
          <w:p w:rsidR="00931CE4" w:rsidRPr="00931CE4" w:rsidRDefault="00931CE4" w:rsidP="00931CE4">
            <w:pPr>
              <w:snapToGrid w:val="0"/>
              <w:jc w:val="center"/>
              <w:rPr>
                <w:rFonts w:asciiTheme="minorEastAsia" w:hAnsiTheme="minorEastAsia" w:cs="宋体"/>
                <w:sz w:val="24"/>
                <w:szCs w:val="24"/>
              </w:rPr>
            </w:pPr>
            <w:r w:rsidRPr="00931CE4">
              <w:rPr>
                <w:rFonts w:asciiTheme="minorEastAsia" w:hAnsiTheme="minorEastAsia" w:cs="宋体" w:hint="eastAsia"/>
                <w:sz w:val="24"/>
                <w:szCs w:val="24"/>
              </w:rPr>
              <w:t>政府机关（）其他（）</w:t>
            </w:r>
          </w:p>
        </w:tc>
        <w:tc>
          <w:tcPr>
            <w:tcW w:w="1486" w:type="dxa"/>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bCs/>
                <w:sz w:val="24"/>
                <w:szCs w:val="24"/>
              </w:rPr>
            </w:pPr>
            <w:r w:rsidRPr="00931CE4">
              <w:rPr>
                <w:rFonts w:asciiTheme="minorEastAsia" w:hAnsiTheme="minorEastAsia" w:cs="宋体" w:hint="eastAsia"/>
                <w:bCs/>
                <w:sz w:val="24"/>
                <w:szCs w:val="24"/>
              </w:rPr>
              <w:t>所在城市</w:t>
            </w:r>
          </w:p>
        </w:tc>
        <w:tc>
          <w:tcPr>
            <w:tcW w:w="3124" w:type="dxa"/>
            <w:gridSpan w:val="3"/>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r>
      <w:tr w:rsidR="00931CE4" w:rsidRPr="00931CE4" w:rsidTr="00931CE4">
        <w:trPr>
          <w:trHeight w:val="384"/>
          <w:jc w:val="center"/>
        </w:trPr>
        <w:tc>
          <w:tcPr>
            <w:tcW w:w="1722" w:type="dxa"/>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bCs/>
                <w:sz w:val="24"/>
                <w:szCs w:val="24"/>
              </w:rPr>
            </w:pPr>
            <w:r w:rsidRPr="00931CE4">
              <w:rPr>
                <w:rFonts w:asciiTheme="minorEastAsia" w:hAnsiTheme="minorEastAsia" w:cs="宋体" w:hint="eastAsia"/>
                <w:bCs/>
                <w:sz w:val="24"/>
                <w:szCs w:val="24"/>
              </w:rPr>
              <w:t>联系人</w:t>
            </w:r>
          </w:p>
        </w:tc>
        <w:tc>
          <w:tcPr>
            <w:tcW w:w="2566" w:type="dxa"/>
            <w:gridSpan w:val="3"/>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bCs/>
                <w:sz w:val="24"/>
                <w:szCs w:val="24"/>
              </w:rPr>
            </w:pPr>
            <w:r w:rsidRPr="00931CE4">
              <w:rPr>
                <w:rFonts w:asciiTheme="minorEastAsia" w:hAnsiTheme="minorEastAsia" w:cs="宋体" w:hint="eastAsia"/>
                <w:bCs/>
                <w:sz w:val="24"/>
                <w:szCs w:val="24"/>
              </w:rPr>
              <w:t>职务</w:t>
            </w:r>
          </w:p>
        </w:tc>
        <w:tc>
          <w:tcPr>
            <w:tcW w:w="3124" w:type="dxa"/>
            <w:gridSpan w:val="3"/>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r>
      <w:tr w:rsidR="00931CE4" w:rsidRPr="00931CE4" w:rsidTr="00931CE4">
        <w:trPr>
          <w:trHeight w:val="384"/>
          <w:jc w:val="center"/>
        </w:trPr>
        <w:tc>
          <w:tcPr>
            <w:tcW w:w="1722" w:type="dxa"/>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bCs/>
                <w:sz w:val="24"/>
                <w:szCs w:val="24"/>
              </w:rPr>
            </w:pPr>
            <w:r w:rsidRPr="00931CE4">
              <w:rPr>
                <w:rFonts w:asciiTheme="minorEastAsia" w:hAnsiTheme="minorEastAsia" w:cs="宋体" w:hint="eastAsia"/>
                <w:bCs/>
                <w:sz w:val="24"/>
                <w:szCs w:val="24"/>
              </w:rPr>
              <w:t>办公电话</w:t>
            </w:r>
          </w:p>
        </w:tc>
        <w:tc>
          <w:tcPr>
            <w:tcW w:w="2566" w:type="dxa"/>
            <w:gridSpan w:val="3"/>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bCs/>
                <w:sz w:val="24"/>
                <w:szCs w:val="24"/>
              </w:rPr>
            </w:pPr>
            <w:r w:rsidRPr="00931CE4">
              <w:rPr>
                <w:rFonts w:asciiTheme="minorEastAsia" w:hAnsiTheme="minorEastAsia" w:cs="宋体" w:hint="eastAsia"/>
                <w:bCs/>
                <w:sz w:val="24"/>
                <w:szCs w:val="24"/>
              </w:rPr>
              <w:t>手机</w:t>
            </w:r>
          </w:p>
        </w:tc>
        <w:tc>
          <w:tcPr>
            <w:tcW w:w="3124" w:type="dxa"/>
            <w:gridSpan w:val="3"/>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r>
      <w:tr w:rsidR="00931CE4" w:rsidRPr="00931CE4" w:rsidTr="00931CE4">
        <w:trPr>
          <w:trHeight w:val="384"/>
          <w:jc w:val="center"/>
        </w:trPr>
        <w:tc>
          <w:tcPr>
            <w:tcW w:w="1722" w:type="dxa"/>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bCs/>
                <w:sz w:val="24"/>
                <w:szCs w:val="24"/>
              </w:rPr>
            </w:pPr>
            <w:r w:rsidRPr="00931CE4">
              <w:rPr>
                <w:rFonts w:asciiTheme="minorEastAsia" w:hAnsiTheme="minorEastAsia" w:cs="宋体" w:hint="eastAsia"/>
                <w:bCs/>
                <w:sz w:val="24"/>
                <w:szCs w:val="24"/>
              </w:rPr>
              <w:t>传真</w:t>
            </w:r>
          </w:p>
        </w:tc>
        <w:tc>
          <w:tcPr>
            <w:tcW w:w="2566" w:type="dxa"/>
            <w:gridSpan w:val="3"/>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1486" w:type="dxa"/>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bCs/>
                <w:sz w:val="24"/>
                <w:szCs w:val="24"/>
              </w:rPr>
            </w:pPr>
            <w:r w:rsidRPr="00931CE4">
              <w:rPr>
                <w:rFonts w:asciiTheme="minorEastAsia" w:hAnsiTheme="minorEastAsia" w:cs="宋体" w:hint="eastAsia"/>
                <w:bCs/>
                <w:sz w:val="24"/>
                <w:szCs w:val="24"/>
              </w:rPr>
              <w:t>E-mail</w:t>
            </w:r>
          </w:p>
        </w:tc>
        <w:tc>
          <w:tcPr>
            <w:tcW w:w="3124" w:type="dxa"/>
            <w:gridSpan w:val="3"/>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r>
      <w:tr w:rsidR="00931CE4" w:rsidRPr="00931CE4" w:rsidTr="00931CE4">
        <w:trPr>
          <w:trHeight w:val="384"/>
          <w:jc w:val="center"/>
        </w:trPr>
        <w:tc>
          <w:tcPr>
            <w:tcW w:w="1722" w:type="dxa"/>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bCs/>
                <w:sz w:val="24"/>
                <w:szCs w:val="24"/>
              </w:rPr>
            </w:pPr>
            <w:r w:rsidRPr="00931CE4">
              <w:rPr>
                <w:rFonts w:asciiTheme="minorEastAsia" w:hAnsiTheme="minorEastAsia" w:cs="宋体" w:hint="eastAsia"/>
                <w:bCs/>
                <w:sz w:val="24"/>
                <w:szCs w:val="24"/>
              </w:rPr>
              <w:t>地址</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1461" w:type="dxa"/>
            <w:gridSpan w:val="2"/>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r w:rsidRPr="00931CE4">
              <w:rPr>
                <w:rFonts w:asciiTheme="minorEastAsia" w:hAnsiTheme="minorEastAsia" w:cs="宋体" w:hint="eastAsia"/>
                <w:bCs/>
                <w:sz w:val="24"/>
                <w:szCs w:val="24"/>
              </w:rPr>
              <w:t>邮政编码</w:t>
            </w:r>
          </w:p>
        </w:tc>
        <w:tc>
          <w:tcPr>
            <w:tcW w:w="1663" w:type="dxa"/>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r>
      <w:tr w:rsidR="00931CE4" w:rsidRPr="00931CE4" w:rsidTr="00931CE4">
        <w:trPr>
          <w:trHeight w:val="384"/>
          <w:jc w:val="center"/>
        </w:trPr>
        <w:tc>
          <w:tcPr>
            <w:tcW w:w="8898" w:type="dxa"/>
            <w:gridSpan w:val="8"/>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bCs/>
                <w:sz w:val="24"/>
                <w:szCs w:val="24"/>
              </w:rPr>
            </w:pPr>
            <w:r w:rsidRPr="00931CE4">
              <w:rPr>
                <w:rFonts w:asciiTheme="minorEastAsia" w:hAnsiTheme="minorEastAsia" w:cs="宋体" w:hint="eastAsia"/>
                <w:sz w:val="24"/>
                <w:szCs w:val="24"/>
              </w:rPr>
              <w:t>参会人员信息</w:t>
            </w:r>
          </w:p>
        </w:tc>
      </w:tr>
      <w:tr w:rsidR="00931CE4" w:rsidRPr="00931CE4" w:rsidTr="00931CE4">
        <w:trPr>
          <w:trHeight w:val="384"/>
          <w:jc w:val="center"/>
        </w:trPr>
        <w:tc>
          <w:tcPr>
            <w:tcW w:w="1722" w:type="dxa"/>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bCs/>
                <w:w w:val="90"/>
                <w:sz w:val="24"/>
                <w:szCs w:val="24"/>
              </w:rPr>
            </w:pPr>
            <w:r w:rsidRPr="00931CE4">
              <w:rPr>
                <w:rFonts w:asciiTheme="minorEastAsia" w:hAnsiTheme="minorEastAsia" w:cs="宋体" w:hint="eastAsia"/>
                <w:bCs/>
                <w:w w:val="90"/>
                <w:sz w:val="24"/>
                <w:szCs w:val="24"/>
              </w:rPr>
              <w:t>姓名</w:t>
            </w:r>
          </w:p>
        </w:tc>
        <w:tc>
          <w:tcPr>
            <w:tcW w:w="936" w:type="dxa"/>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bCs/>
                <w:sz w:val="24"/>
                <w:szCs w:val="24"/>
              </w:rPr>
            </w:pPr>
            <w:r w:rsidRPr="00931CE4">
              <w:rPr>
                <w:rFonts w:asciiTheme="minorEastAsia" w:hAnsiTheme="minorEastAsia" w:cs="宋体" w:hint="eastAsia"/>
                <w:bCs/>
                <w:sz w:val="24"/>
                <w:szCs w:val="24"/>
              </w:rPr>
              <w:t>性别</w:t>
            </w:r>
          </w:p>
        </w:tc>
        <w:tc>
          <w:tcPr>
            <w:tcW w:w="1130" w:type="dxa"/>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bCs/>
                <w:sz w:val="24"/>
                <w:szCs w:val="24"/>
              </w:rPr>
            </w:pPr>
            <w:r w:rsidRPr="00931CE4">
              <w:rPr>
                <w:rFonts w:asciiTheme="minorEastAsia" w:hAnsiTheme="minorEastAsia" w:cs="宋体" w:hint="eastAsia"/>
                <w:bCs/>
                <w:sz w:val="24"/>
                <w:szCs w:val="24"/>
              </w:rPr>
              <w:t>职务</w:t>
            </w: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bCs/>
                <w:sz w:val="24"/>
                <w:szCs w:val="24"/>
              </w:rPr>
            </w:pPr>
            <w:r w:rsidRPr="00931CE4">
              <w:rPr>
                <w:rFonts w:asciiTheme="minorEastAsia" w:hAnsiTheme="minorEastAsia" w:cs="宋体" w:hint="eastAsia"/>
                <w:bCs/>
                <w:sz w:val="24"/>
                <w:szCs w:val="24"/>
              </w:rPr>
              <w:t>办公电话</w:t>
            </w:r>
          </w:p>
        </w:tc>
        <w:tc>
          <w:tcPr>
            <w:tcW w:w="3124" w:type="dxa"/>
            <w:gridSpan w:val="3"/>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bCs/>
                <w:sz w:val="24"/>
                <w:szCs w:val="24"/>
              </w:rPr>
            </w:pPr>
            <w:r w:rsidRPr="00931CE4">
              <w:rPr>
                <w:rFonts w:asciiTheme="minorEastAsia" w:hAnsiTheme="minorEastAsia" w:cs="宋体" w:hint="eastAsia"/>
                <w:bCs/>
                <w:sz w:val="24"/>
                <w:szCs w:val="24"/>
              </w:rPr>
              <w:t>手机</w:t>
            </w:r>
          </w:p>
        </w:tc>
      </w:tr>
      <w:tr w:rsidR="00931CE4" w:rsidRPr="00931CE4" w:rsidTr="00931CE4">
        <w:trPr>
          <w:trHeight w:val="384"/>
          <w:jc w:val="center"/>
        </w:trPr>
        <w:tc>
          <w:tcPr>
            <w:tcW w:w="1722" w:type="dxa"/>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3124" w:type="dxa"/>
            <w:gridSpan w:val="3"/>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r>
      <w:tr w:rsidR="00931CE4" w:rsidRPr="00931CE4" w:rsidTr="00931CE4">
        <w:trPr>
          <w:trHeight w:val="384"/>
          <w:jc w:val="center"/>
        </w:trPr>
        <w:tc>
          <w:tcPr>
            <w:tcW w:w="1722" w:type="dxa"/>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3124" w:type="dxa"/>
            <w:gridSpan w:val="3"/>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r>
      <w:tr w:rsidR="00931CE4" w:rsidRPr="00931CE4" w:rsidTr="00931CE4">
        <w:trPr>
          <w:trHeight w:val="384"/>
          <w:jc w:val="center"/>
        </w:trPr>
        <w:tc>
          <w:tcPr>
            <w:tcW w:w="1722" w:type="dxa"/>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3124" w:type="dxa"/>
            <w:gridSpan w:val="3"/>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r>
      <w:tr w:rsidR="00931CE4" w:rsidRPr="00931CE4" w:rsidTr="00931CE4">
        <w:trPr>
          <w:trHeight w:val="384"/>
          <w:jc w:val="center"/>
        </w:trPr>
        <w:tc>
          <w:tcPr>
            <w:tcW w:w="1722" w:type="dxa"/>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936" w:type="dxa"/>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1130" w:type="dxa"/>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1986" w:type="dxa"/>
            <w:gridSpan w:val="2"/>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3124" w:type="dxa"/>
            <w:gridSpan w:val="3"/>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r>
      <w:tr w:rsidR="00931CE4" w:rsidRPr="00931CE4" w:rsidTr="00931CE4">
        <w:trPr>
          <w:trHeight w:val="384"/>
          <w:jc w:val="center"/>
        </w:trPr>
        <w:tc>
          <w:tcPr>
            <w:tcW w:w="8898" w:type="dxa"/>
            <w:gridSpan w:val="8"/>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bCs/>
                <w:sz w:val="24"/>
                <w:szCs w:val="24"/>
              </w:rPr>
            </w:pPr>
            <w:r w:rsidRPr="00931CE4">
              <w:rPr>
                <w:rFonts w:asciiTheme="minorEastAsia" w:hAnsiTheme="minorEastAsia" w:cs="宋体" w:hint="eastAsia"/>
                <w:sz w:val="24"/>
                <w:szCs w:val="24"/>
              </w:rPr>
              <w:t>招聘信息</w:t>
            </w:r>
          </w:p>
        </w:tc>
      </w:tr>
      <w:tr w:rsidR="00931CE4" w:rsidRPr="00931CE4" w:rsidTr="00931CE4">
        <w:trPr>
          <w:trHeight w:val="384"/>
          <w:jc w:val="center"/>
        </w:trPr>
        <w:tc>
          <w:tcPr>
            <w:tcW w:w="2658" w:type="dxa"/>
            <w:gridSpan w:val="2"/>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bCs/>
                <w:sz w:val="24"/>
                <w:szCs w:val="24"/>
              </w:rPr>
            </w:pPr>
            <w:r w:rsidRPr="00931CE4">
              <w:rPr>
                <w:rFonts w:asciiTheme="minorEastAsia" w:hAnsiTheme="minorEastAsia" w:cs="宋体" w:hint="eastAsia"/>
                <w:bCs/>
                <w:sz w:val="24"/>
                <w:szCs w:val="24"/>
              </w:rPr>
              <w:t>岗位需求</w:t>
            </w: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bCs/>
                <w:sz w:val="24"/>
                <w:szCs w:val="24"/>
              </w:rPr>
            </w:pPr>
            <w:r w:rsidRPr="00931CE4">
              <w:rPr>
                <w:rFonts w:asciiTheme="minorEastAsia" w:hAnsiTheme="minorEastAsia" w:cs="宋体" w:hint="eastAsia"/>
                <w:bCs/>
                <w:sz w:val="24"/>
                <w:szCs w:val="24"/>
              </w:rPr>
              <w:t>所需人数</w:t>
            </w:r>
          </w:p>
        </w:tc>
        <w:tc>
          <w:tcPr>
            <w:tcW w:w="2685" w:type="dxa"/>
            <w:gridSpan w:val="2"/>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bCs/>
                <w:sz w:val="24"/>
                <w:szCs w:val="24"/>
              </w:rPr>
            </w:pPr>
            <w:r w:rsidRPr="00931CE4">
              <w:rPr>
                <w:rFonts w:asciiTheme="minorEastAsia" w:hAnsiTheme="minorEastAsia" w:cs="宋体" w:hint="eastAsia"/>
                <w:bCs/>
                <w:sz w:val="24"/>
                <w:szCs w:val="24"/>
              </w:rPr>
              <w:t>岗位需求</w:t>
            </w: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bCs/>
                <w:sz w:val="24"/>
                <w:szCs w:val="24"/>
              </w:rPr>
            </w:pPr>
            <w:r w:rsidRPr="00931CE4">
              <w:rPr>
                <w:rFonts w:asciiTheme="minorEastAsia" w:hAnsiTheme="minorEastAsia" w:cs="宋体" w:hint="eastAsia"/>
                <w:bCs/>
                <w:sz w:val="24"/>
                <w:szCs w:val="24"/>
              </w:rPr>
              <w:t>所需人数</w:t>
            </w:r>
          </w:p>
        </w:tc>
      </w:tr>
      <w:tr w:rsidR="00931CE4" w:rsidRPr="00931CE4" w:rsidTr="00931CE4">
        <w:trPr>
          <w:trHeight w:val="384"/>
          <w:jc w:val="center"/>
        </w:trPr>
        <w:tc>
          <w:tcPr>
            <w:tcW w:w="2658" w:type="dxa"/>
            <w:gridSpan w:val="2"/>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2685" w:type="dxa"/>
            <w:gridSpan w:val="2"/>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r>
      <w:tr w:rsidR="00931CE4" w:rsidRPr="00931CE4" w:rsidTr="00931CE4">
        <w:trPr>
          <w:trHeight w:val="384"/>
          <w:jc w:val="center"/>
        </w:trPr>
        <w:tc>
          <w:tcPr>
            <w:tcW w:w="2658" w:type="dxa"/>
            <w:gridSpan w:val="2"/>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2685" w:type="dxa"/>
            <w:gridSpan w:val="2"/>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r>
      <w:tr w:rsidR="00931CE4" w:rsidRPr="00931CE4" w:rsidTr="00931CE4">
        <w:trPr>
          <w:trHeight w:val="384"/>
          <w:jc w:val="center"/>
        </w:trPr>
        <w:tc>
          <w:tcPr>
            <w:tcW w:w="2658" w:type="dxa"/>
            <w:gridSpan w:val="2"/>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2685" w:type="dxa"/>
            <w:gridSpan w:val="2"/>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r>
      <w:tr w:rsidR="00931CE4" w:rsidRPr="00931CE4" w:rsidTr="00931CE4">
        <w:trPr>
          <w:trHeight w:val="384"/>
          <w:jc w:val="center"/>
        </w:trPr>
        <w:tc>
          <w:tcPr>
            <w:tcW w:w="2658" w:type="dxa"/>
            <w:gridSpan w:val="2"/>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1630" w:type="dxa"/>
            <w:gridSpan w:val="2"/>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2685" w:type="dxa"/>
            <w:gridSpan w:val="2"/>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c>
          <w:tcPr>
            <w:tcW w:w="1925" w:type="dxa"/>
            <w:gridSpan w:val="2"/>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p>
        </w:tc>
      </w:tr>
      <w:tr w:rsidR="00931CE4" w:rsidRPr="00931CE4" w:rsidTr="00931CE4">
        <w:trPr>
          <w:trHeight w:val="384"/>
          <w:jc w:val="center"/>
        </w:trPr>
        <w:tc>
          <w:tcPr>
            <w:tcW w:w="8898" w:type="dxa"/>
            <w:gridSpan w:val="8"/>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jc w:val="center"/>
              <w:rPr>
                <w:rFonts w:asciiTheme="minorEastAsia" w:hAnsiTheme="minorEastAsia" w:cs="宋体"/>
                <w:sz w:val="24"/>
                <w:szCs w:val="24"/>
              </w:rPr>
            </w:pPr>
            <w:r w:rsidRPr="00931CE4">
              <w:rPr>
                <w:rFonts w:asciiTheme="minorEastAsia" w:hAnsiTheme="minorEastAsia" w:cs="宋体" w:hint="eastAsia"/>
                <w:bCs/>
                <w:sz w:val="24"/>
                <w:szCs w:val="24"/>
              </w:rPr>
              <w:t>其它要求</w:t>
            </w:r>
          </w:p>
        </w:tc>
      </w:tr>
      <w:tr w:rsidR="00931CE4" w:rsidRPr="00931CE4" w:rsidTr="00931CE4">
        <w:trPr>
          <w:trHeight w:val="1565"/>
          <w:jc w:val="center"/>
        </w:trPr>
        <w:tc>
          <w:tcPr>
            <w:tcW w:w="8898" w:type="dxa"/>
            <w:gridSpan w:val="8"/>
            <w:tcBorders>
              <w:top w:val="single" w:sz="4" w:space="0" w:color="auto"/>
              <w:left w:val="single" w:sz="4" w:space="0" w:color="auto"/>
              <w:bottom w:val="single" w:sz="4" w:space="0" w:color="auto"/>
              <w:right w:val="single" w:sz="4" w:space="0" w:color="auto"/>
            </w:tcBorders>
            <w:vAlign w:val="center"/>
          </w:tcPr>
          <w:p w:rsidR="00931CE4" w:rsidRPr="00931CE4" w:rsidRDefault="00931CE4" w:rsidP="00931CE4">
            <w:pPr>
              <w:snapToGrid w:val="0"/>
              <w:rPr>
                <w:rFonts w:asciiTheme="minorEastAsia" w:hAnsiTheme="minorEastAsia" w:cs="宋体"/>
                <w:sz w:val="24"/>
                <w:szCs w:val="24"/>
              </w:rPr>
            </w:pPr>
          </w:p>
        </w:tc>
      </w:tr>
    </w:tbl>
    <w:p w:rsidR="00931CE4" w:rsidRPr="00931CE4" w:rsidRDefault="00931CE4" w:rsidP="00931CE4">
      <w:pPr>
        <w:ind w:leftChars="-45" w:left="-90"/>
        <w:rPr>
          <w:rFonts w:ascii="Times New Roman" w:hAnsi="Times New Roman" w:cs="Times New Roman"/>
          <w:szCs w:val="21"/>
        </w:rPr>
      </w:pPr>
      <w:r w:rsidRPr="00931CE4">
        <w:rPr>
          <w:rFonts w:ascii="Times New Roman" w:hAnsi="Times New Roman" w:cs="Times New Roman"/>
          <w:szCs w:val="21"/>
        </w:rPr>
        <w:t>请将此回执传真至</w:t>
      </w:r>
      <w:r w:rsidRPr="00931CE4">
        <w:rPr>
          <w:rFonts w:ascii="Times New Roman" w:hAnsi="Times New Roman" w:cs="Times New Roman"/>
          <w:szCs w:val="21"/>
        </w:rPr>
        <w:t>0431-85684168</w:t>
      </w:r>
      <w:r w:rsidRPr="00931CE4">
        <w:rPr>
          <w:rFonts w:ascii="Times New Roman" w:hAnsi="Times New Roman" w:cs="Times New Roman"/>
          <w:szCs w:val="21"/>
        </w:rPr>
        <w:t>或将加盖公章扫描件发送至</w:t>
      </w:r>
      <w:r w:rsidRPr="00931CE4">
        <w:rPr>
          <w:rFonts w:ascii="Times New Roman" w:hAnsi="Times New Roman" w:cs="Times New Roman"/>
          <w:szCs w:val="21"/>
        </w:rPr>
        <w:t>zhaopinhui85098857@163.</w:t>
      </w:r>
      <w:proofErr w:type="gramStart"/>
      <w:r w:rsidRPr="00931CE4">
        <w:rPr>
          <w:rFonts w:ascii="Times New Roman" w:hAnsi="Times New Roman" w:cs="Times New Roman"/>
          <w:szCs w:val="21"/>
        </w:rPr>
        <w:t>com</w:t>
      </w:r>
      <w:proofErr w:type="gramEnd"/>
    </w:p>
    <w:p w:rsidR="00931CE4" w:rsidRPr="00931CE4" w:rsidRDefault="00931CE4" w:rsidP="00931CE4">
      <w:pPr>
        <w:rPr>
          <w:rFonts w:ascii="仿宋_GB2312" w:eastAsia="仿宋_GB2312" w:hAnsi="Times New Roman" w:cs="Times New Roman"/>
          <w:color w:val="000000" w:themeColor="text1"/>
          <w:sz w:val="28"/>
          <w:szCs w:val="28"/>
        </w:rPr>
      </w:pPr>
      <w:r w:rsidRPr="00931CE4">
        <w:rPr>
          <w:rFonts w:ascii="仿宋_GB2312" w:eastAsia="仿宋_GB2312" w:hint="eastAsia"/>
          <w:bCs/>
          <w:sz w:val="28"/>
          <w:szCs w:val="28"/>
        </w:rPr>
        <w:t xml:space="preserve">参会单位签章：               </w:t>
      </w:r>
      <w:r w:rsidRPr="00931CE4">
        <w:rPr>
          <w:rFonts w:ascii="仿宋_GB2312" w:eastAsia="仿宋_GB2312"/>
          <w:bCs/>
          <w:sz w:val="28"/>
          <w:szCs w:val="28"/>
        </w:rPr>
        <w:t xml:space="preserve">           </w:t>
      </w:r>
      <w:r w:rsidRPr="00931CE4">
        <w:rPr>
          <w:rFonts w:ascii="仿宋_GB2312" w:eastAsia="仿宋_GB2312" w:hint="eastAsia"/>
          <w:bCs/>
          <w:sz w:val="28"/>
          <w:szCs w:val="28"/>
        </w:rPr>
        <w:t xml:space="preserve">        年   月   日</w:t>
      </w:r>
    </w:p>
    <w:sectPr w:rsidR="00931CE4" w:rsidRPr="00931CE4" w:rsidSect="00066E2B">
      <w:footerReference w:type="even" r:id="rId7"/>
      <w:footerReference w:type="default" r:id="rId8"/>
      <w:pgSz w:w="11906" w:h="16838" w:code="9"/>
      <w:pgMar w:top="2098" w:right="1474" w:bottom="1985" w:left="1588" w:header="851" w:footer="1588" w:gutter="0"/>
      <w:cols w:space="425"/>
      <w:titlePg/>
      <w:docGrid w:type="linesAndChars" w:linePitch="579"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42" w:rsidRDefault="00755442" w:rsidP="00931CE4">
      <w:r>
        <w:separator/>
      </w:r>
    </w:p>
  </w:endnote>
  <w:endnote w:type="continuationSeparator" w:id="0">
    <w:p w:rsidR="00755442" w:rsidRDefault="00755442" w:rsidP="0093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9743929"/>
      <w:docPartObj>
        <w:docPartGallery w:val="Page Numbers (Bottom of Page)"/>
        <w:docPartUnique/>
      </w:docPartObj>
    </w:sdtPr>
    <w:sdtEndPr>
      <w:rPr>
        <w:rFonts w:asciiTheme="minorEastAsia" w:hAnsiTheme="minorEastAsia"/>
        <w:sz w:val="28"/>
        <w:szCs w:val="28"/>
      </w:rPr>
    </w:sdtEndPr>
    <w:sdtContent>
      <w:p w:rsidR="00931CE4" w:rsidRPr="00931CE4" w:rsidRDefault="00931CE4">
        <w:pPr>
          <w:pStyle w:val="a6"/>
          <w:rPr>
            <w:rFonts w:asciiTheme="minorEastAsia" w:hAnsiTheme="minorEastAsia"/>
            <w:sz w:val="28"/>
            <w:szCs w:val="28"/>
          </w:rPr>
        </w:pPr>
        <w:r w:rsidRPr="00931CE4">
          <w:rPr>
            <w:rFonts w:asciiTheme="minorEastAsia" w:hAnsiTheme="minorEastAsia" w:hint="eastAsia"/>
            <w:sz w:val="28"/>
            <w:szCs w:val="28"/>
          </w:rPr>
          <w:t>－</w:t>
        </w:r>
        <w:r w:rsidRPr="00931CE4">
          <w:rPr>
            <w:rFonts w:asciiTheme="minorEastAsia" w:hAnsiTheme="minorEastAsia"/>
            <w:sz w:val="28"/>
            <w:szCs w:val="28"/>
          </w:rPr>
          <w:fldChar w:fldCharType="begin"/>
        </w:r>
        <w:r w:rsidRPr="00931CE4">
          <w:rPr>
            <w:rFonts w:asciiTheme="minorEastAsia" w:hAnsiTheme="minorEastAsia"/>
            <w:sz w:val="28"/>
            <w:szCs w:val="28"/>
          </w:rPr>
          <w:instrText>PAGE   \* MERGEFORMAT</w:instrText>
        </w:r>
        <w:r w:rsidRPr="00931CE4">
          <w:rPr>
            <w:rFonts w:asciiTheme="minorEastAsia" w:hAnsiTheme="minorEastAsia"/>
            <w:sz w:val="28"/>
            <w:szCs w:val="28"/>
          </w:rPr>
          <w:fldChar w:fldCharType="separate"/>
        </w:r>
        <w:r w:rsidR="00D13A90" w:rsidRPr="00D13A90">
          <w:rPr>
            <w:rFonts w:asciiTheme="minorEastAsia" w:hAnsiTheme="minorEastAsia"/>
            <w:noProof/>
            <w:sz w:val="28"/>
            <w:szCs w:val="28"/>
            <w:lang w:val="zh-CN"/>
          </w:rPr>
          <w:t>6</w:t>
        </w:r>
        <w:r w:rsidRPr="00931CE4">
          <w:rPr>
            <w:rFonts w:asciiTheme="minorEastAsia" w:hAnsiTheme="minorEastAsia"/>
            <w:sz w:val="28"/>
            <w:szCs w:val="28"/>
          </w:rPr>
          <w:fldChar w:fldCharType="end"/>
        </w:r>
        <w:r w:rsidRPr="00931CE4">
          <w:rPr>
            <w:rFonts w:asciiTheme="minorEastAsia" w:hAnsiTheme="minorEastAsia"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063393"/>
      <w:docPartObj>
        <w:docPartGallery w:val="Page Numbers (Bottom of Page)"/>
        <w:docPartUnique/>
      </w:docPartObj>
    </w:sdtPr>
    <w:sdtEndPr>
      <w:rPr>
        <w:rFonts w:asciiTheme="minorEastAsia" w:hAnsiTheme="minorEastAsia"/>
        <w:sz w:val="28"/>
        <w:szCs w:val="28"/>
      </w:rPr>
    </w:sdtEndPr>
    <w:sdtContent>
      <w:p w:rsidR="00931CE4" w:rsidRPr="00931CE4" w:rsidRDefault="00931CE4" w:rsidP="00931CE4">
        <w:pPr>
          <w:pStyle w:val="a6"/>
          <w:jc w:val="right"/>
          <w:rPr>
            <w:rFonts w:asciiTheme="minorEastAsia" w:hAnsiTheme="minorEastAsia"/>
            <w:sz w:val="28"/>
            <w:szCs w:val="28"/>
          </w:rPr>
        </w:pPr>
        <w:r w:rsidRPr="00931CE4">
          <w:rPr>
            <w:rFonts w:asciiTheme="minorEastAsia" w:hAnsiTheme="minorEastAsia" w:hint="eastAsia"/>
            <w:sz w:val="28"/>
            <w:szCs w:val="28"/>
          </w:rPr>
          <w:t>－</w:t>
        </w:r>
        <w:r w:rsidRPr="00931CE4">
          <w:rPr>
            <w:rFonts w:asciiTheme="minorEastAsia" w:hAnsiTheme="minorEastAsia"/>
            <w:sz w:val="28"/>
            <w:szCs w:val="28"/>
          </w:rPr>
          <w:fldChar w:fldCharType="begin"/>
        </w:r>
        <w:r w:rsidRPr="00931CE4">
          <w:rPr>
            <w:rFonts w:asciiTheme="minorEastAsia" w:hAnsiTheme="minorEastAsia"/>
            <w:sz w:val="28"/>
            <w:szCs w:val="28"/>
          </w:rPr>
          <w:instrText>PAGE   \* MERGEFORMAT</w:instrText>
        </w:r>
        <w:r w:rsidRPr="00931CE4">
          <w:rPr>
            <w:rFonts w:asciiTheme="minorEastAsia" w:hAnsiTheme="minorEastAsia"/>
            <w:sz w:val="28"/>
            <w:szCs w:val="28"/>
          </w:rPr>
          <w:fldChar w:fldCharType="separate"/>
        </w:r>
        <w:r w:rsidR="00D13A90" w:rsidRPr="00D13A90">
          <w:rPr>
            <w:rFonts w:asciiTheme="minorEastAsia" w:hAnsiTheme="minorEastAsia"/>
            <w:noProof/>
            <w:sz w:val="28"/>
            <w:szCs w:val="28"/>
            <w:lang w:val="zh-CN"/>
          </w:rPr>
          <w:t>5</w:t>
        </w:r>
        <w:r w:rsidRPr="00931CE4">
          <w:rPr>
            <w:rFonts w:asciiTheme="minorEastAsia" w:hAnsiTheme="minorEastAsia"/>
            <w:sz w:val="28"/>
            <w:szCs w:val="28"/>
          </w:rPr>
          <w:fldChar w:fldCharType="end"/>
        </w:r>
        <w:r w:rsidRPr="00931CE4">
          <w:rPr>
            <w:rFonts w:asciiTheme="minorEastAsia" w:hAnsiTheme="minorEastAsia"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42" w:rsidRDefault="00755442" w:rsidP="00931CE4">
      <w:r>
        <w:separator/>
      </w:r>
    </w:p>
  </w:footnote>
  <w:footnote w:type="continuationSeparator" w:id="0">
    <w:p w:rsidR="00755442" w:rsidRDefault="00755442" w:rsidP="00931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55"/>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6C"/>
    <w:rsid w:val="00066E2B"/>
    <w:rsid w:val="00416BE4"/>
    <w:rsid w:val="006E33AE"/>
    <w:rsid w:val="00747DCC"/>
    <w:rsid w:val="00755442"/>
    <w:rsid w:val="0078156C"/>
    <w:rsid w:val="00783159"/>
    <w:rsid w:val="00931CE4"/>
    <w:rsid w:val="00D13A90"/>
    <w:rsid w:val="00E144BA"/>
    <w:rsid w:val="00F6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741B82-2B0E-4D53-B381-D253CD3B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Times New Roman" w:cs="仿宋_GB2312"/>
        <w:color w:val="000000" w:themeColor="text1"/>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56C"/>
    <w:pPr>
      <w:widowControl w:val="0"/>
      <w:jc w:val="both"/>
    </w:pPr>
    <w:rPr>
      <w:rFonts w:asciiTheme="minorHAnsi" w:eastAsiaTheme="minorEastAsia" w:hAnsiTheme="minorHAnsi" w:cstheme="minorBidi"/>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6E33AE"/>
    <w:pPr>
      <w:ind w:leftChars="2500" w:left="100"/>
    </w:pPr>
  </w:style>
  <w:style w:type="character" w:customStyle="1" w:styleId="Char">
    <w:name w:val="日期 Char"/>
    <w:basedOn w:val="a0"/>
    <w:link w:val="a3"/>
    <w:uiPriority w:val="99"/>
    <w:semiHidden/>
    <w:rsid w:val="006E33AE"/>
    <w:rPr>
      <w:rFonts w:asciiTheme="minorHAnsi" w:eastAsiaTheme="minorEastAsia" w:hAnsiTheme="minorHAnsi" w:cstheme="minorBidi"/>
      <w:color w:val="auto"/>
      <w:kern w:val="2"/>
      <w:sz w:val="21"/>
      <w:szCs w:val="22"/>
    </w:rPr>
  </w:style>
  <w:style w:type="character" w:styleId="a4">
    <w:name w:val="Hyperlink"/>
    <w:basedOn w:val="a0"/>
    <w:uiPriority w:val="99"/>
    <w:unhideWhenUsed/>
    <w:qFormat/>
    <w:rsid w:val="00931CE4"/>
    <w:rPr>
      <w:color w:val="0563C1" w:themeColor="hyperlink"/>
      <w:u w:val="single"/>
    </w:rPr>
  </w:style>
  <w:style w:type="paragraph" w:customStyle="1" w:styleId="1">
    <w:name w:val="样式1"/>
    <w:basedOn w:val="a"/>
    <w:qFormat/>
    <w:rsid w:val="00931CE4"/>
    <w:pPr>
      <w:jc w:val="center"/>
    </w:pPr>
    <w:rPr>
      <w:rFonts w:ascii="仿宋_GB2312" w:eastAsia="仿宋_GB2312"/>
      <w:b/>
      <w:kern w:val="0"/>
      <w:sz w:val="24"/>
    </w:rPr>
  </w:style>
  <w:style w:type="paragraph" w:styleId="a5">
    <w:name w:val="header"/>
    <w:basedOn w:val="a"/>
    <w:link w:val="Char0"/>
    <w:uiPriority w:val="99"/>
    <w:unhideWhenUsed/>
    <w:rsid w:val="00931CE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31CE4"/>
    <w:rPr>
      <w:rFonts w:asciiTheme="minorHAnsi" w:eastAsiaTheme="minorEastAsia" w:hAnsiTheme="minorHAnsi" w:cstheme="minorBidi"/>
      <w:color w:val="auto"/>
      <w:kern w:val="2"/>
      <w:sz w:val="18"/>
      <w:szCs w:val="18"/>
    </w:rPr>
  </w:style>
  <w:style w:type="paragraph" w:styleId="a6">
    <w:name w:val="footer"/>
    <w:basedOn w:val="a"/>
    <w:link w:val="Char1"/>
    <w:uiPriority w:val="99"/>
    <w:unhideWhenUsed/>
    <w:rsid w:val="00931CE4"/>
    <w:pPr>
      <w:tabs>
        <w:tab w:val="center" w:pos="4153"/>
        <w:tab w:val="right" w:pos="8306"/>
      </w:tabs>
      <w:snapToGrid w:val="0"/>
      <w:jc w:val="left"/>
    </w:pPr>
    <w:rPr>
      <w:sz w:val="18"/>
      <w:szCs w:val="18"/>
    </w:rPr>
  </w:style>
  <w:style w:type="character" w:customStyle="1" w:styleId="Char1">
    <w:name w:val="页脚 Char"/>
    <w:basedOn w:val="a0"/>
    <w:link w:val="a6"/>
    <w:uiPriority w:val="99"/>
    <w:rsid w:val="00931CE4"/>
    <w:rPr>
      <w:rFonts w:asciiTheme="minorHAnsi" w:eastAsiaTheme="minorEastAsia" w:hAnsiTheme="minorHAnsi" w:cstheme="minorBidi"/>
      <w:color w:val="auto"/>
      <w:kern w:val="2"/>
      <w:sz w:val="18"/>
      <w:szCs w:val="18"/>
    </w:rPr>
  </w:style>
  <w:style w:type="paragraph" w:styleId="a7">
    <w:name w:val="Balloon Text"/>
    <w:basedOn w:val="a"/>
    <w:link w:val="Char2"/>
    <w:uiPriority w:val="99"/>
    <w:semiHidden/>
    <w:unhideWhenUsed/>
    <w:rsid w:val="00D13A90"/>
    <w:rPr>
      <w:sz w:val="18"/>
      <w:szCs w:val="18"/>
    </w:rPr>
  </w:style>
  <w:style w:type="character" w:customStyle="1" w:styleId="Char2">
    <w:name w:val="批注框文本 Char"/>
    <w:basedOn w:val="a0"/>
    <w:link w:val="a7"/>
    <w:uiPriority w:val="99"/>
    <w:semiHidden/>
    <w:rsid w:val="00D13A90"/>
    <w:rPr>
      <w:rFonts w:asciiTheme="minorHAnsi" w:eastAsiaTheme="minorEastAsia" w:hAnsiTheme="minorHAnsi" w:cstheme="minorBidi"/>
      <w:color w:val="auto"/>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1152;&#30422;&#20844;&#31456;&#25195;&#25551;&#20214;&#21450;&#30005;&#23376;&#29256;&#21457;&#36865;&#33267;zpzhou@dsjyw.net%2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334</Words>
  <Characters>1909</Characters>
  <Application>Microsoft Office Word</Application>
  <DocSecurity>0</DocSecurity>
  <Lines>15</Lines>
  <Paragraphs>4</Paragraphs>
  <ScaleCrop>false</ScaleCrop>
  <Company>Microsoft</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wyh</dc:creator>
  <cp:keywords/>
  <dc:description/>
  <cp:lastModifiedBy>wyh</cp:lastModifiedBy>
  <cp:revision>3</cp:revision>
  <cp:lastPrinted>2018-10-31T06:54:00Z</cp:lastPrinted>
  <dcterms:created xsi:type="dcterms:W3CDTF">2018-10-31T02:11:00Z</dcterms:created>
  <dcterms:modified xsi:type="dcterms:W3CDTF">2018-10-31T06:54:00Z</dcterms:modified>
</cp:coreProperties>
</file>